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41F44" w14:textId="77777777" w:rsidR="00F04177" w:rsidRPr="00BD002D" w:rsidRDefault="00F04177" w:rsidP="00F04177">
      <w:pPr>
        <w:jc w:val="center"/>
        <w:rPr>
          <w:rFonts w:ascii="Cooper Black" w:hAnsi="Cooper Black"/>
          <w:sz w:val="72"/>
          <w:szCs w:val="72"/>
          <w:lang w:val="en-US"/>
        </w:rPr>
      </w:pPr>
      <w:bookmarkStart w:id="0" w:name="_Hlk77105240"/>
      <w:r w:rsidRPr="00BD002D">
        <w:rPr>
          <w:rFonts w:ascii="Cooper Black" w:hAnsi="Cooper Black"/>
          <w:sz w:val="72"/>
          <w:szCs w:val="72"/>
          <w:lang w:val="en-US"/>
        </w:rPr>
        <w:t>YEAR 12</w:t>
      </w:r>
    </w:p>
    <w:p w14:paraId="188060BA" w14:textId="77777777" w:rsidR="00F04177" w:rsidRPr="00BD002D" w:rsidRDefault="00F04177" w:rsidP="00F04177">
      <w:pPr>
        <w:tabs>
          <w:tab w:val="center" w:pos="4513"/>
          <w:tab w:val="right" w:pos="9026"/>
        </w:tabs>
        <w:rPr>
          <w:rFonts w:ascii="Cooper Black" w:hAnsi="Cooper Black"/>
          <w:sz w:val="72"/>
          <w:szCs w:val="72"/>
          <w:lang w:val="en-US"/>
        </w:rPr>
      </w:pPr>
      <w:r w:rsidRPr="00BD002D">
        <w:rPr>
          <w:rFonts w:ascii="Cooper Black" w:hAnsi="Cooper Black"/>
          <w:sz w:val="72"/>
          <w:szCs w:val="72"/>
          <w:lang w:val="en-US"/>
        </w:rPr>
        <w:tab/>
        <w:t>GEOGRAPHY</w:t>
      </w:r>
      <w:r w:rsidRPr="00BD002D">
        <w:rPr>
          <w:rFonts w:ascii="Cooper Black" w:hAnsi="Cooper Black"/>
          <w:sz w:val="72"/>
          <w:szCs w:val="72"/>
          <w:lang w:val="en-US"/>
        </w:rPr>
        <w:tab/>
      </w:r>
    </w:p>
    <w:p w14:paraId="100B7E10" w14:textId="77777777" w:rsidR="00F04177" w:rsidRPr="00BD002D" w:rsidRDefault="00F04177" w:rsidP="00F04177">
      <w:pPr>
        <w:jc w:val="center"/>
        <w:rPr>
          <w:rFonts w:ascii="Cooper Black" w:hAnsi="Cooper Black"/>
          <w:sz w:val="72"/>
          <w:szCs w:val="72"/>
          <w:lang w:val="en-US"/>
        </w:rPr>
      </w:pPr>
      <w:r w:rsidRPr="00BD002D">
        <w:rPr>
          <w:rFonts w:ascii="Cooper Black" w:hAnsi="Cooper Black"/>
          <w:sz w:val="72"/>
          <w:szCs w:val="72"/>
          <w:lang w:val="en-US"/>
        </w:rPr>
        <w:t>HOME LEARNING KIT</w:t>
      </w:r>
    </w:p>
    <w:p w14:paraId="23EFF206" w14:textId="77777777" w:rsidR="00F04177" w:rsidRPr="00BD002D" w:rsidRDefault="00F04177" w:rsidP="00F04177">
      <w:pPr>
        <w:jc w:val="center"/>
        <w:rPr>
          <w:rFonts w:ascii="Cooper Black" w:hAnsi="Cooper Black"/>
          <w:sz w:val="72"/>
          <w:szCs w:val="72"/>
          <w:lang w:val="en-US"/>
        </w:rPr>
      </w:pPr>
      <w:r w:rsidRPr="00BD002D">
        <w:rPr>
          <w:rFonts w:ascii="Cooper Black" w:hAnsi="Cooper Black"/>
          <w:sz w:val="72"/>
          <w:szCs w:val="72"/>
          <w:lang w:val="en-US"/>
        </w:rPr>
        <w:t>WEEK 3</w:t>
      </w:r>
    </w:p>
    <w:p w14:paraId="47248B39" w14:textId="77777777" w:rsidR="00F04177" w:rsidRDefault="00F04177" w:rsidP="00F04177">
      <w:pPr>
        <w:jc w:val="center"/>
        <w:rPr>
          <w:sz w:val="72"/>
          <w:szCs w:val="72"/>
          <w:lang w:val="en-US"/>
        </w:rPr>
      </w:pPr>
    </w:p>
    <w:tbl>
      <w:tblPr>
        <w:tblStyle w:val="TableGrid"/>
        <w:tblW w:w="0" w:type="auto"/>
        <w:tblInd w:w="1271" w:type="dxa"/>
        <w:tblLook w:val="04A0" w:firstRow="1" w:lastRow="0" w:firstColumn="1" w:lastColumn="0" w:noHBand="0" w:noVBand="1"/>
      </w:tblPr>
      <w:tblGrid>
        <w:gridCol w:w="6095"/>
      </w:tblGrid>
      <w:tr w:rsidR="00F04177" w14:paraId="2AD2BABD" w14:textId="77777777" w:rsidTr="00B26D9E">
        <w:trPr>
          <w:trHeight w:val="3526"/>
        </w:trPr>
        <w:tc>
          <w:tcPr>
            <w:tcW w:w="6095" w:type="dxa"/>
            <w:tcBorders>
              <w:top w:val="single" w:sz="4" w:space="0" w:color="auto"/>
              <w:left w:val="single" w:sz="4" w:space="0" w:color="auto"/>
              <w:bottom w:val="single" w:sz="4" w:space="0" w:color="auto"/>
              <w:right w:val="single" w:sz="4" w:space="0" w:color="auto"/>
            </w:tcBorders>
            <w:hideMark/>
          </w:tcPr>
          <w:p w14:paraId="5FFDE8A4" w14:textId="77777777" w:rsidR="00F04177" w:rsidRDefault="00F04177" w:rsidP="00B26D9E">
            <w:pPr>
              <w:jc w:val="center"/>
              <w:rPr>
                <w:sz w:val="72"/>
                <w:szCs w:val="72"/>
                <w:lang w:val="en-US"/>
              </w:rPr>
            </w:pPr>
            <w:r>
              <w:rPr>
                <w:noProof/>
                <w:lang w:val="en-US"/>
              </w:rPr>
              <w:drawing>
                <wp:inline distT="0" distB="0" distL="0" distR="0" wp14:anchorId="60A6A6A1" wp14:editId="745355F6">
                  <wp:extent cx="2943225" cy="2162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2943225" cy="2162175"/>
                          </a:xfrm>
                          <a:prstGeom prst="rect">
                            <a:avLst/>
                          </a:prstGeom>
                          <a:noFill/>
                          <a:ln>
                            <a:noFill/>
                          </a:ln>
                        </pic:spPr>
                      </pic:pic>
                    </a:graphicData>
                  </a:graphic>
                </wp:inline>
              </w:drawing>
            </w:r>
          </w:p>
        </w:tc>
      </w:tr>
    </w:tbl>
    <w:p w14:paraId="7152B25C" w14:textId="77777777" w:rsidR="00F04177" w:rsidRDefault="00F04177" w:rsidP="00F04177">
      <w:pPr>
        <w:rPr>
          <w:sz w:val="72"/>
          <w:szCs w:val="72"/>
          <w:lang w:val="en-US"/>
        </w:rPr>
      </w:pPr>
    </w:p>
    <w:p w14:paraId="0C915B20" w14:textId="77777777" w:rsidR="00F04177" w:rsidRDefault="00F04177" w:rsidP="00F04177">
      <w:pPr>
        <w:jc w:val="center"/>
        <w:rPr>
          <w:sz w:val="72"/>
          <w:szCs w:val="72"/>
          <w:lang w:val="en-US"/>
        </w:rPr>
      </w:pPr>
    </w:p>
    <w:tbl>
      <w:tblPr>
        <w:tblStyle w:val="TableGrid"/>
        <w:tblW w:w="0" w:type="auto"/>
        <w:tblLook w:val="04A0" w:firstRow="1" w:lastRow="0" w:firstColumn="1" w:lastColumn="0" w:noHBand="0" w:noVBand="1"/>
      </w:tblPr>
      <w:tblGrid>
        <w:gridCol w:w="1838"/>
        <w:gridCol w:w="5103"/>
      </w:tblGrid>
      <w:tr w:rsidR="00F04177" w14:paraId="3525FAAA" w14:textId="77777777" w:rsidTr="00B26D9E">
        <w:tc>
          <w:tcPr>
            <w:tcW w:w="1838" w:type="dxa"/>
            <w:tcBorders>
              <w:top w:val="single" w:sz="4" w:space="0" w:color="auto"/>
              <w:left w:val="single" w:sz="4" w:space="0" w:color="auto"/>
              <w:bottom w:val="single" w:sz="4" w:space="0" w:color="auto"/>
              <w:right w:val="single" w:sz="4" w:space="0" w:color="auto"/>
            </w:tcBorders>
            <w:hideMark/>
          </w:tcPr>
          <w:p w14:paraId="3F619D16" w14:textId="77777777" w:rsidR="00F04177" w:rsidRDefault="00F04177" w:rsidP="00B26D9E">
            <w:pPr>
              <w:jc w:val="center"/>
              <w:rPr>
                <w:sz w:val="24"/>
                <w:szCs w:val="24"/>
                <w:lang w:val="en-US"/>
              </w:rPr>
            </w:pPr>
            <w:r>
              <w:rPr>
                <w:sz w:val="24"/>
                <w:szCs w:val="24"/>
                <w:lang w:val="en-US"/>
              </w:rPr>
              <w:t xml:space="preserve">NAME </w:t>
            </w:r>
          </w:p>
        </w:tc>
        <w:tc>
          <w:tcPr>
            <w:tcW w:w="5103" w:type="dxa"/>
            <w:tcBorders>
              <w:top w:val="single" w:sz="4" w:space="0" w:color="auto"/>
              <w:left w:val="single" w:sz="4" w:space="0" w:color="auto"/>
              <w:bottom w:val="single" w:sz="4" w:space="0" w:color="auto"/>
              <w:right w:val="single" w:sz="4" w:space="0" w:color="auto"/>
            </w:tcBorders>
          </w:tcPr>
          <w:p w14:paraId="1ED43341" w14:textId="77777777" w:rsidR="00F04177" w:rsidRDefault="00F04177" w:rsidP="00B26D9E">
            <w:pPr>
              <w:jc w:val="center"/>
              <w:rPr>
                <w:sz w:val="24"/>
                <w:szCs w:val="24"/>
                <w:lang w:val="en-US"/>
              </w:rPr>
            </w:pPr>
          </w:p>
          <w:p w14:paraId="4DBF0B6C" w14:textId="77777777" w:rsidR="00F04177" w:rsidRDefault="00F04177" w:rsidP="00B26D9E">
            <w:pPr>
              <w:jc w:val="center"/>
              <w:rPr>
                <w:sz w:val="24"/>
                <w:szCs w:val="24"/>
                <w:lang w:val="en-US"/>
              </w:rPr>
            </w:pPr>
          </w:p>
        </w:tc>
      </w:tr>
      <w:tr w:rsidR="00F04177" w14:paraId="0309F43D" w14:textId="77777777" w:rsidTr="00B26D9E">
        <w:tc>
          <w:tcPr>
            <w:tcW w:w="1838" w:type="dxa"/>
            <w:tcBorders>
              <w:top w:val="single" w:sz="4" w:space="0" w:color="auto"/>
              <w:left w:val="single" w:sz="4" w:space="0" w:color="auto"/>
              <w:bottom w:val="single" w:sz="4" w:space="0" w:color="auto"/>
              <w:right w:val="single" w:sz="4" w:space="0" w:color="auto"/>
            </w:tcBorders>
            <w:hideMark/>
          </w:tcPr>
          <w:p w14:paraId="0D0E09BA" w14:textId="77777777" w:rsidR="00F04177" w:rsidRDefault="00F04177" w:rsidP="00B26D9E">
            <w:pPr>
              <w:jc w:val="center"/>
              <w:rPr>
                <w:sz w:val="24"/>
                <w:szCs w:val="24"/>
                <w:lang w:val="en-US"/>
              </w:rPr>
            </w:pPr>
            <w:r>
              <w:rPr>
                <w:sz w:val="24"/>
                <w:szCs w:val="24"/>
                <w:lang w:val="en-US"/>
              </w:rPr>
              <w:t>LEVEL</w:t>
            </w:r>
          </w:p>
        </w:tc>
        <w:tc>
          <w:tcPr>
            <w:tcW w:w="5103" w:type="dxa"/>
            <w:tcBorders>
              <w:top w:val="single" w:sz="4" w:space="0" w:color="auto"/>
              <w:left w:val="single" w:sz="4" w:space="0" w:color="auto"/>
              <w:bottom w:val="single" w:sz="4" w:space="0" w:color="auto"/>
              <w:right w:val="single" w:sz="4" w:space="0" w:color="auto"/>
            </w:tcBorders>
          </w:tcPr>
          <w:p w14:paraId="6E97E05C" w14:textId="77777777" w:rsidR="00F04177" w:rsidRDefault="00F04177" w:rsidP="00B26D9E">
            <w:pPr>
              <w:jc w:val="center"/>
              <w:rPr>
                <w:sz w:val="24"/>
                <w:szCs w:val="24"/>
                <w:lang w:val="en-US"/>
              </w:rPr>
            </w:pPr>
          </w:p>
          <w:p w14:paraId="538727AD" w14:textId="77777777" w:rsidR="00F04177" w:rsidRDefault="00F04177" w:rsidP="00B26D9E">
            <w:pPr>
              <w:jc w:val="center"/>
              <w:rPr>
                <w:sz w:val="24"/>
                <w:szCs w:val="24"/>
                <w:lang w:val="en-US"/>
              </w:rPr>
            </w:pPr>
          </w:p>
        </w:tc>
      </w:tr>
      <w:tr w:rsidR="00F04177" w14:paraId="0E7F824E" w14:textId="77777777" w:rsidTr="00B26D9E">
        <w:tc>
          <w:tcPr>
            <w:tcW w:w="1838" w:type="dxa"/>
            <w:tcBorders>
              <w:top w:val="single" w:sz="4" w:space="0" w:color="auto"/>
              <w:left w:val="single" w:sz="4" w:space="0" w:color="auto"/>
              <w:bottom w:val="single" w:sz="4" w:space="0" w:color="auto"/>
              <w:right w:val="single" w:sz="4" w:space="0" w:color="auto"/>
            </w:tcBorders>
            <w:hideMark/>
          </w:tcPr>
          <w:p w14:paraId="2FEB7A37" w14:textId="77777777" w:rsidR="00F04177" w:rsidRDefault="00F04177" w:rsidP="00B26D9E">
            <w:pPr>
              <w:jc w:val="center"/>
              <w:rPr>
                <w:sz w:val="24"/>
                <w:szCs w:val="24"/>
                <w:lang w:val="en-US"/>
              </w:rPr>
            </w:pPr>
            <w:r>
              <w:rPr>
                <w:sz w:val="24"/>
                <w:szCs w:val="24"/>
                <w:lang w:val="en-US"/>
              </w:rPr>
              <w:t>S/ID</w:t>
            </w:r>
          </w:p>
        </w:tc>
        <w:tc>
          <w:tcPr>
            <w:tcW w:w="5103" w:type="dxa"/>
            <w:tcBorders>
              <w:top w:val="single" w:sz="4" w:space="0" w:color="auto"/>
              <w:left w:val="single" w:sz="4" w:space="0" w:color="auto"/>
              <w:bottom w:val="single" w:sz="4" w:space="0" w:color="auto"/>
              <w:right w:val="single" w:sz="4" w:space="0" w:color="auto"/>
            </w:tcBorders>
          </w:tcPr>
          <w:p w14:paraId="77BC5058" w14:textId="77777777" w:rsidR="00F04177" w:rsidRDefault="00F04177" w:rsidP="00B26D9E">
            <w:pPr>
              <w:jc w:val="center"/>
              <w:rPr>
                <w:sz w:val="24"/>
                <w:szCs w:val="24"/>
                <w:lang w:val="en-US"/>
              </w:rPr>
            </w:pPr>
          </w:p>
          <w:p w14:paraId="0E6331F0" w14:textId="77777777" w:rsidR="00F04177" w:rsidRDefault="00F04177" w:rsidP="00B26D9E">
            <w:pPr>
              <w:jc w:val="center"/>
              <w:rPr>
                <w:sz w:val="24"/>
                <w:szCs w:val="24"/>
                <w:lang w:val="en-US"/>
              </w:rPr>
            </w:pPr>
          </w:p>
        </w:tc>
      </w:tr>
      <w:bookmarkEnd w:id="0"/>
    </w:tbl>
    <w:p w14:paraId="4CB6B411" w14:textId="77777777" w:rsidR="00F04177" w:rsidRDefault="00F04177" w:rsidP="00F04177">
      <w:pPr>
        <w:jc w:val="center"/>
        <w:rPr>
          <w:sz w:val="24"/>
          <w:szCs w:val="24"/>
          <w:lang w:val="en-US"/>
        </w:rPr>
      </w:pPr>
    </w:p>
    <w:p w14:paraId="1826BFD4" w14:textId="77777777" w:rsidR="00F04177" w:rsidRDefault="00F04177" w:rsidP="00F04177"/>
    <w:p w14:paraId="0390EC97" w14:textId="77777777" w:rsidR="00644058" w:rsidRDefault="00644058" w:rsidP="00644058">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Lesson # 54</w:t>
      </w:r>
    </w:p>
    <w:p w14:paraId="69D11EB7" w14:textId="77777777" w:rsidR="00644058" w:rsidRDefault="00644058" w:rsidP="00644058">
      <w:pPr>
        <w:rPr>
          <w:rFonts w:ascii="Times New Roman" w:hAnsi="Times New Roman" w:cs="Times New Roman"/>
          <w:b/>
          <w:sz w:val="24"/>
          <w:szCs w:val="24"/>
          <w:lang w:val="en-US"/>
        </w:rPr>
      </w:pPr>
      <w:r>
        <w:rPr>
          <w:rFonts w:ascii="Times New Roman" w:hAnsi="Times New Roman" w:cs="Times New Roman"/>
          <w:b/>
          <w:sz w:val="24"/>
          <w:szCs w:val="24"/>
          <w:lang w:val="en-US"/>
        </w:rPr>
        <w:t>Strand: Human Geography</w:t>
      </w:r>
    </w:p>
    <w:p w14:paraId="169445B9" w14:textId="77777777" w:rsidR="00644058" w:rsidRDefault="00644058" w:rsidP="00644058">
      <w:pPr>
        <w:rPr>
          <w:rFonts w:ascii="Times New Roman" w:hAnsi="Times New Roman" w:cs="Times New Roman"/>
          <w:b/>
          <w:sz w:val="24"/>
          <w:szCs w:val="24"/>
          <w:lang w:val="en-US"/>
        </w:rPr>
      </w:pPr>
      <w:r>
        <w:rPr>
          <w:rFonts w:ascii="Times New Roman" w:hAnsi="Times New Roman" w:cs="Times New Roman"/>
          <w:b/>
          <w:sz w:val="24"/>
          <w:szCs w:val="24"/>
          <w:lang w:val="en-US"/>
        </w:rPr>
        <w:t>Sub Strand: Agriculture and Food Supply (Fiji)</w:t>
      </w:r>
    </w:p>
    <w:p w14:paraId="51438B9E" w14:textId="77777777" w:rsidR="00644058" w:rsidRDefault="00644058" w:rsidP="00644058">
      <w:pPr>
        <w:rPr>
          <w:rFonts w:ascii="Times New Roman" w:hAnsi="Times New Roman" w:cs="Times New Roman"/>
          <w:b/>
          <w:sz w:val="24"/>
          <w:szCs w:val="24"/>
          <w:lang w:val="en-US"/>
        </w:rPr>
      </w:pPr>
      <w:r>
        <w:rPr>
          <w:rFonts w:ascii="Times New Roman" w:hAnsi="Times New Roman" w:cs="Times New Roman"/>
          <w:b/>
          <w:sz w:val="24"/>
          <w:szCs w:val="24"/>
          <w:lang w:val="en-US"/>
        </w:rPr>
        <w:t>Learning Outcome: Examine the recent developments and plans in agriculture</w:t>
      </w:r>
    </w:p>
    <w:p w14:paraId="27501C31" w14:textId="77777777" w:rsidR="00644058" w:rsidRPr="005D05A3" w:rsidRDefault="00644058" w:rsidP="00644058">
      <w:pPr>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Pr="00D73DD9">
        <w:rPr>
          <w:b/>
          <w:u w:val="single"/>
        </w:rPr>
        <w:t>Improvements Made to the Farming System</w:t>
      </w:r>
    </w:p>
    <w:p w14:paraId="47565DF0" w14:textId="77777777" w:rsidR="00644058" w:rsidRDefault="00644058" w:rsidP="00644058">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sidRPr="00D73DD9">
        <w:rPr>
          <w:rFonts w:ascii="Times New Roman" w:hAnsi="Times New Roman" w:cs="Times New Roman"/>
          <w:sz w:val="24"/>
          <w:szCs w:val="24"/>
        </w:rPr>
        <w:t>Mechanisation of farms – appropriate technologies used by farmers/ new machines</w:t>
      </w:r>
      <w:r>
        <w:rPr>
          <w:rFonts w:ascii="Times New Roman" w:hAnsi="Times New Roman" w:cs="Times New Roman"/>
          <w:sz w:val="24"/>
          <w:szCs w:val="24"/>
        </w:rPr>
        <w:t xml:space="preserve"> </w:t>
      </w:r>
      <w:r w:rsidRPr="00D73DD9">
        <w:rPr>
          <w:rFonts w:ascii="Times New Roman" w:hAnsi="Times New Roman" w:cs="Times New Roman"/>
          <w:sz w:val="24"/>
          <w:szCs w:val="24"/>
        </w:rPr>
        <w:t>introduced. Example tractors, rotovators, cane harvesters, milking machines,</w:t>
      </w:r>
      <w:r>
        <w:rPr>
          <w:rFonts w:ascii="Times New Roman" w:hAnsi="Times New Roman" w:cs="Times New Roman"/>
          <w:sz w:val="24"/>
          <w:szCs w:val="24"/>
        </w:rPr>
        <w:t xml:space="preserve"> </w:t>
      </w:r>
      <w:r w:rsidRPr="00D73DD9">
        <w:rPr>
          <w:rFonts w:ascii="Times New Roman" w:hAnsi="Times New Roman" w:cs="Times New Roman"/>
          <w:sz w:val="24"/>
          <w:szCs w:val="24"/>
        </w:rPr>
        <w:t>refrigeration facilities, and greenhouse.</w:t>
      </w:r>
    </w:p>
    <w:p w14:paraId="575EADBB" w14:textId="77777777" w:rsidR="00644058" w:rsidRDefault="00644058" w:rsidP="00644058">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sidRPr="00D73DD9">
        <w:rPr>
          <w:rFonts w:ascii="Times New Roman" w:hAnsi="Times New Roman" w:cs="Times New Roman"/>
          <w:sz w:val="24"/>
          <w:szCs w:val="24"/>
        </w:rPr>
        <w:t>Modern farming techniques – irrigation, hybrid seeds</w:t>
      </w:r>
    </w:p>
    <w:p w14:paraId="663BCE33" w14:textId="77777777" w:rsidR="00644058" w:rsidRDefault="00644058" w:rsidP="00644058">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sidRPr="00D73DD9">
        <w:rPr>
          <w:rFonts w:ascii="Times New Roman" w:hAnsi="Times New Roman" w:cs="Times New Roman"/>
          <w:sz w:val="24"/>
          <w:szCs w:val="24"/>
        </w:rPr>
        <w:t>Land reform policies – agricultural tax free zone</w:t>
      </w:r>
    </w:p>
    <w:p w14:paraId="1F62709E" w14:textId="77777777" w:rsidR="00644058" w:rsidRDefault="00644058" w:rsidP="00644058">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sidRPr="00D73DD9">
        <w:rPr>
          <w:rFonts w:ascii="Times New Roman" w:hAnsi="Times New Roman" w:cs="Times New Roman"/>
          <w:sz w:val="24"/>
          <w:szCs w:val="24"/>
        </w:rPr>
        <w:t>Government assistance – subsidies on seeds, fertilizers</w:t>
      </w:r>
    </w:p>
    <w:p w14:paraId="1E871B11" w14:textId="77777777" w:rsidR="00644058" w:rsidRDefault="00644058" w:rsidP="00644058">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sidRPr="00D73DD9">
        <w:rPr>
          <w:rFonts w:ascii="Times New Roman" w:hAnsi="Times New Roman" w:cs="Times New Roman"/>
          <w:sz w:val="24"/>
          <w:szCs w:val="24"/>
        </w:rPr>
        <w:t>Diseases and pest control – assistance provided by Ministry of Agriculture, SPC</w:t>
      </w:r>
    </w:p>
    <w:p w14:paraId="40262175" w14:textId="77777777" w:rsidR="00644058" w:rsidRPr="007D0A35" w:rsidRDefault="00644058" w:rsidP="00644058">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sidRPr="007D0A35">
        <w:rPr>
          <w:rFonts w:ascii="Times New Roman" w:hAnsi="Times New Roman" w:cs="Times New Roman"/>
          <w:sz w:val="24"/>
          <w:szCs w:val="24"/>
        </w:rPr>
        <w:t>Education – farmers are more educated</w:t>
      </w:r>
    </w:p>
    <w:p w14:paraId="11DE6DE2" w14:textId="77777777" w:rsidR="00644058" w:rsidRPr="007D0A35" w:rsidRDefault="00644058" w:rsidP="00644058">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sidRPr="007D0A35">
        <w:rPr>
          <w:rFonts w:ascii="Times New Roman" w:hAnsi="Times New Roman" w:cs="Times New Roman"/>
          <w:sz w:val="24"/>
          <w:szCs w:val="24"/>
        </w:rPr>
        <w:t>Better transportation/ export and local markets</w:t>
      </w:r>
    </w:p>
    <w:p w14:paraId="1D2A2B8E" w14:textId="77777777" w:rsidR="00644058" w:rsidRPr="007D0A35" w:rsidRDefault="00644058" w:rsidP="00644058">
      <w:p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sz w:val="24"/>
          <w:szCs w:val="24"/>
        </w:rPr>
        <w:t xml:space="preserve">           </w:t>
      </w:r>
      <w:r w:rsidRPr="007D0A35">
        <w:rPr>
          <w:rFonts w:ascii="Times New Roman" w:hAnsi="Times New Roman" w:cs="Times New Roman"/>
          <w:b/>
          <w:sz w:val="24"/>
          <w:szCs w:val="24"/>
          <w:u w:val="single"/>
        </w:rPr>
        <w:t>This leads to Increase Productivity</w:t>
      </w:r>
    </w:p>
    <w:p w14:paraId="75D59FC1" w14:textId="77777777" w:rsidR="00644058" w:rsidRPr="007D0A35" w:rsidRDefault="00644058" w:rsidP="00644058">
      <w:pPr>
        <w:pStyle w:val="ListParagraph"/>
        <w:numPr>
          <w:ilvl w:val="0"/>
          <w:numId w:val="15"/>
        </w:numPr>
        <w:autoSpaceDE w:val="0"/>
        <w:autoSpaceDN w:val="0"/>
        <w:adjustRightInd w:val="0"/>
        <w:spacing w:after="0" w:line="240" w:lineRule="auto"/>
        <w:rPr>
          <w:rFonts w:ascii="Times New Roman" w:hAnsi="Times New Roman" w:cs="Times New Roman"/>
          <w:sz w:val="24"/>
          <w:szCs w:val="24"/>
        </w:rPr>
      </w:pPr>
      <w:r w:rsidRPr="007D0A35">
        <w:rPr>
          <w:rFonts w:ascii="Times New Roman" w:hAnsi="Times New Roman" w:cs="Times New Roman"/>
          <w:sz w:val="24"/>
          <w:szCs w:val="24"/>
        </w:rPr>
        <w:t>Saves time and labour cost</w:t>
      </w:r>
    </w:p>
    <w:p w14:paraId="1F5E9FA8" w14:textId="77777777" w:rsidR="00644058" w:rsidRPr="007D0A35" w:rsidRDefault="00644058" w:rsidP="00644058">
      <w:pPr>
        <w:pStyle w:val="ListParagraph"/>
        <w:numPr>
          <w:ilvl w:val="0"/>
          <w:numId w:val="15"/>
        </w:numPr>
        <w:autoSpaceDE w:val="0"/>
        <w:autoSpaceDN w:val="0"/>
        <w:adjustRightInd w:val="0"/>
        <w:spacing w:after="0" w:line="240" w:lineRule="auto"/>
        <w:rPr>
          <w:rFonts w:ascii="Times New Roman" w:hAnsi="Times New Roman" w:cs="Times New Roman"/>
          <w:sz w:val="24"/>
          <w:szCs w:val="24"/>
        </w:rPr>
      </w:pPr>
      <w:r w:rsidRPr="007D0A35">
        <w:rPr>
          <w:rFonts w:ascii="Times New Roman" w:hAnsi="Times New Roman" w:cs="Times New Roman"/>
          <w:sz w:val="24"/>
          <w:szCs w:val="24"/>
        </w:rPr>
        <w:t>Crops can be produced all year round</w:t>
      </w:r>
    </w:p>
    <w:p w14:paraId="0C1FC348" w14:textId="77777777" w:rsidR="00644058" w:rsidRPr="007D0A35" w:rsidRDefault="00644058" w:rsidP="00644058">
      <w:pPr>
        <w:pStyle w:val="ListParagraph"/>
        <w:numPr>
          <w:ilvl w:val="0"/>
          <w:numId w:val="15"/>
        </w:numPr>
        <w:autoSpaceDE w:val="0"/>
        <w:autoSpaceDN w:val="0"/>
        <w:adjustRightInd w:val="0"/>
        <w:spacing w:after="0" w:line="240" w:lineRule="auto"/>
        <w:rPr>
          <w:rFonts w:ascii="Times New Roman" w:hAnsi="Times New Roman" w:cs="Times New Roman"/>
          <w:sz w:val="24"/>
          <w:szCs w:val="24"/>
        </w:rPr>
      </w:pPr>
      <w:r w:rsidRPr="007D0A35">
        <w:rPr>
          <w:rFonts w:ascii="Times New Roman" w:hAnsi="Times New Roman" w:cs="Times New Roman"/>
          <w:sz w:val="24"/>
          <w:szCs w:val="24"/>
        </w:rPr>
        <w:t>Incentives for farmers to invest more in farming</w:t>
      </w:r>
    </w:p>
    <w:p w14:paraId="39934D11" w14:textId="77777777" w:rsidR="00644058" w:rsidRPr="007D0A35" w:rsidRDefault="00644058" w:rsidP="00644058">
      <w:pPr>
        <w:pStyle w:val="ListParagraph"/>
        <w:numPr>
          <w:ilvl w:val="0"/>
          <w:numId w:val="15"/>
        </w:numPr>
        <w:autoSpaceDE w:val="0"/>
        <w:autoSpaceDN w:val="0"/>
        <w:adjustRightInd w:val="0"/>
        <w:spacing w:after="0" w:line="240" w:lineRule="auto"/>
        <w:rPr>
          <w:rFonts w:ascii="Times New Roman" w:hAnsi="Times New Roman" w:cs="Times New Roman"/>
          <w:sz w:val="24"/>
          <w:szCs w:val="24"/>
        </w:rPr>
      </w:pPr>
      <w:r w:rsidRPr="007D0A35">
        <w:rPr>
          <w:rFonts w:ascii="Times New Roman" w:hAnsi="Times New Roman" w:cs="Times New Roman"/>
          <w:sz w:val="24"/>
          <w:szCs w:val="24"/>
        </w:rPr>
        <w:t>Better quality seeds and pest control increases productivity</w:t>
      </w:r>
    </w:p>
    <w:p w14:paraId="63004995" w14:textId="77777777" w:rsidR="00644058" w:rsidRDefault="00644058" w:rsidP="00644058">
      <w:pPr>
        <w:pStyle w:val="ListParagraph"/>
        <w:numPr>
          <w:ilvl w:val="0"/>
          <w:numId w:val="15"/>
        </w:numPr>
        <w:autoSpaceDE w:val="0"/>
        <w:autoSpaceDN w:val="0"/>
        <w:adjustRightInd w:val="0"/>
        <w:spacing w:after="0" w:line="240" w:lineRule="auto"/>
        <w:rPr>
          <w:rFonts w:ascii="Times New Roman" w:hAnsi="Times New Roman" w:cs="Times New Roman"/>
          <w:sz w:val="24"/>
          <w:szCs w:val="24"/>
        </w:rPr>
      </w:pPr>
      <w:r w:rsidRPr="007D0A35">
        <w:rPr>
          <w:rFonts w:ascii="Times New Roman" w:hAnsi="Times New Roman" w:cs="Times New Roman"/>
          <w:sz w:val="24"/>
          <w:szCs w:val="24"/>
        </w:rPr>
        <w:t>Improved farming methods – higher productivity</w:t>
      </w:r>
    </w:p>
    <w:p w14:paraId="1D13D31D" w14:textId="77777777" w:rsidR="00644058" w:rsidRDefault="00644058" w:rsidP="00644058">
      <w:pPr>
        <w:pStyle w:val="ListParagraph"/>
        <w:autoSpaceDE w:val="0"/>
        <w:autoSpaceDN w:val="0"/>
        <w:adjustRightInd w:val="0"/>
        <w:spacing w:after="0" w:line="240" w:lineRule="auto"/>
        <w:rPr>
          <w:rFonts w:ascii="Times New Roman" w:hAnsi="Times New Roman" w:cs="Times New Roman"/>
          <w:sz w:val="24"/>
          <w:szCs w:val="24"/>
        </w:rPr>
      </w:pPr>
    </w:p>
    <w:p w14:paraId="1C96CE4A" w14:textId="77777777" w:rsidR="00644058" w:rsidRDefault="00644058" w:rsidP="00644058">
      <w:pPr>
        <w:pStyle w:val="ListParagraph"/>
        <w:autoSpaceDE w:val="0"/>
        <w:autoSpaceDN w:val="0"/>
        <w:adjustRightInd w:val="0"/>
        <w:spacing w:after="0" w:line="240" w:lineRule="auto"/>
        <w:rPr>
          <w:rFonts w:ascii="Times New Roman" w:hAnsi="Times New Roman" w:cs="Times New Roman"/>
          <w:sz w:val="24"/>
          <w:szCs w:val="24"/>
        </w:rPr>
      </w:pPr>
    </w:p>
    <w:p w14:paraId="60749CAF" w14:textId="77777777" w:rsidR="00644058" w:rsidRDefault="00644058" w:rsidP="00644058">
      <w:pPr>
        <w:pStyle w:val="ListParagraph"/>
        <w:autoSpaceDE w:val="0"/>
        <w:autoSpaceDN w:val="0"/>
        <w:adjustRightInd w:val="0"/>
        <w:spacing w:after="0" w:line="240" w:lineRule="auto"/>
        <w:rPr>
          <w:rFonts w:ascii="Times New Roman" w:hAnsi="Times New Roman" w:cs="Times New Roman"/>
          <w:b/>
          <w:sz w:val="24"/>
          <w:szCs w:val="24"/>
        </w:rPr>
      </w:pPr>
      <w:r w:rsidRPr="005D05A3">
        <w:rPr>
          <w:rFonts w:ascii="Times New Roman" w:hAnsi="Times New Roman" w:cs="Times New Roman"/>
          <w:b/>
          <w:sz w:val="24"/>
          <w:szCs w:val="24"/>
        </w:rPr>
        <w:t xml:space="preserve">Activity </w:t>
      </w:r>
      <w:r>
        <w:rPr>
          <w:rFonts w:ascii="Times New Roman" w:hAnsi="Times New Roman" w:cs="Times New Roman"/>
          <w:b/>
          <w:sz w:val="24"/>
          <w:szCs w:val="24"/>
        </w:rPr>
        <w:t xml:space="preserve">Resource interpretation </w:t>
      </w:r>
    </w:p>
    <w:p w14:paraId="74ABE16E" w14:textId="77777777" w:rsidR="00644058" w:rsidRDefault="00644058" w:rsidP="00644058">
      <w:pPr>
        <w:pStyle w:val="ListParagraph"/>
        <w:autoSpaceDE w:val="0"/>
        <w:autoSpaceDN w:val="0"/>
        <w:adjustRightInd w:val="0"/>
        <w:spacing w:after="0" w:line="240" w:lineRule="auto"/>
        <w:rPr>
          <w:rFonts w:ascii="Times New Roman" w:hAnsi="Times New Roman" w:cs="Times New Roman"/>
          <w:b/>
          <w:sz w:val="24"/>
          <w:szCs w:val="24"/>
        </w:rPr>
      </w:pPr>
      <w:r w:rsidRPr="00C53D0E">
        <w:rPr>
          <w:noProof/>
          <w:lang w:val="en-US"/>
        </w:rPr>
        <w:drawing>
          <wp:inline distT="0" distB="0" distL="0" distR="0" wp14:anchorId="4963DA57" wp14:editId="16BC196B">
            <wp:extent cx="2619375" cy="17430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19375" cy="1743075"/>
                    </a:xfrm>
                    <a:prstGeom prst="rect">
                      <a:avLst/>
                    </a:prstGeom>
                  </pic:spPr>
                </pic:pic>
              </a:graphicData>
            </a:graphic>
          </wp:inline>
        </w:drawing>
      </w:r>
    </w:p>
    <w:p w14:paraId="00F41C78" w14:textId="77777777" w:rsidR="00644058" w:rsidRPr="005D05A3" w:rsidRDefault="00644058" w:rsidP="00644058">
      <w:pPr>
        <w:pStyle w:val="ListParagraph"/>
        <w:autoSpaceDE w:val="0"/>
        <w:autoSpaceDN w:val="0"/>
        <w:adjustRightInd w:val="0"/>
        <w:spacing w:after="0" w:line="240" w:lineRule="auto"/>
        <w:rPr>
          <w:rFonts w:ascii="Times New Roman" w:hAnsi="Times New Roman" w:cs="Times New Roman"/>
          <w:b/>
          <w:sz w:val="24"/>
          <w:szCs w:val="24"/>
        </w:rPr>
      </w:pPr>
    </w:p>
    <w:p w14:paraId="2FF4E376" w14:textId="77777777" w:rsidR="00644058" w:rsidRDefault="00644058" w:rsidP="00644058">
      <w:pPr>
        <w:pStyle w:val="ListParagraph"/>
        <w:numPr>
          <w:ilvl w:val="0"/>
          <w:numId w:val="16"/>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State two new development plans made for agriculture in Fiji during the </w:t>
      </w:r>
      <w:proofErr w:type="spellStart"/>
      <w:r>
        <w:rPr>
          <w:rFonts w:ascii="Times New Roman" w:hAnsi="Times New Roman" w:cs="Times New Roman"/>
          <w:sz w:val="24"/>
          <w:szCs w:val="24"/>
        </w:rPr>
        <w:t>cirisis</w:t>
      </w:r>
      <w:proofErr w:type="spellEnd"/>
      <w:r>
        <w:rPr>
          <w:rFonts w:ascii="Times New Roman" w:hAnsi="Times New Roman" w:cs="Times New Roman"/>
          <w:sz w:val="24"/>
          <w:szCs w:val="24"/>
        </w:rPr>
        <w:t xml:space="preserve"> of COVID 19 pandemic.</w:t>
      </w:r>
    </w:p>
    <w:p w14:paraId="60C704BA" w14:textId="77777777" w:rsidR="00644058" w:rsidRDefault="00644058" w:rsidP="00644058">
      <w:pPr>
        <w:pStyle w:val="ListParagraph"/>
        <w:autoSpaceDE w:val="0"/>
        <w:autoSpaceDN w:val="0"/>
        <w:adjustRightInd w:val="0"/>
        <w:spacing w:after="0" w:line="240" w:lineRule="auto"/>
        <w:ind w:left="1080"/>
        <w:rPr>
          <w:rFonts w:ascii="Times New Roman" w:hAnsi="Times New Roman" w:cs="Times New Roman"/>
          <w:sz w:val="24"/>
          <w:szCs w:val="24"/>
        </w:rPr>
      </w:pPr>
    </w:p>
    <w:p w14:paraId="6C0DE5D8" w14:textId="77777777" w:rsidR="00644058" w:rsidRDefault="00644058" w:rsidP="00644058">
      <w:pPr>
        <w:pStyle w:val="ListParagraph"/>
        <w:autoSpaceDE w:val="0"/>
        <w:autoSpaceDN w:val="0"/>
        <w:adjustRightInd w:val="0"/>
        <w:spacing w:after="0" w:line="240" w:lineRule="auto"/>
        <w:ind w:left="1080"/>
        <w:rPr>
          <w:rFonts w:ascii="Times New Roman" w:hAnsi="Times New Roman" w:cs="Times New Roman"/>
          <w:sz w:val="24"/>
          <w:szCs w:val="24"/>
        </w:rPr>
      </w:pPr>
    </w:p>
    <w:p w14:paraId="6C378DDF" w14:textId="77777777" w:rsidR="00644058" w:rsidRDefault="00644058" w:rsidP="00644058">
      <w:pPr>
        <w:pStyle w:val="ListParagraph"/>
        <w:numPr>
          <w:ilvl w:val="0"/>
          <w:numId w:val="16"/>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Describe how supersedes increase productivity.</w:t>
      </w:r>
    </w:p>
    <w:p w14:paraId="2A4A8E56" w14:textId="77777777" w:rsidR="00644058" w:rsidRDefault="00644058" w:rsidP="00644058">
      <w:pPr>
        <w:pStyle w:val="ListParagraph"/>
        <w:autoSpaceDE w:val="0"/>
        <w:autoSpaceDN w:val="0"/>
        <w:adjustRightInd w:val="0"/>
        <w:spacing w:after="0" w:line="240" w:lineRule="auto"/>
        <w:ind w:left="1080"/>
        <w:rPr>
          <w:rFonts w:ascii="Times New Roman" w:hAnsi="Times New Roman" w:cs="Times New Roman"/>
          <w:sz w:val="24"/>
          <w:szCs w:val="24"/>
        </w:rPr>
      </w:pPr>
    </w:p>
    <w:p w14:paraId="0943497E" w14:textId="77777777" w:rsidR="00644058" w:rsidRDefault="00644058" w:rsidP="00644058">
      <w:pPr>
        <w:pStyle w:val="ListParagraph"/>
        <w:autoSpaceDE w:val="0"/>
        <w:autoSpaceDN w:val="0"/>
        <w:adjustRightInd w:val="0"/>
        <w:spacing w:after="0" w:line="240" w:lineRule="auto"/>
        <w:ind w:left="1080"/>
        <w:rPr>
          <w:rFonts w:ascii="Times New Roman" w:hAnsi="Times New Roman" w:cs="Times New Roman"/>
          <w:sz w:val="24"/>
          <w:szCs w:val="24"/>
        </w:rPr>
      </w:pPr>
    </w:p>
    <w:p w14:paraId="6D8D2921" w14:textId="77777777" w:rsidR="00644058" w:rsidRDefault="00644058" w:rsidP="00644058">
      <w:pPr>
        <w:pStyle w:val="ListParagraph"/>
        <w:autoSpaceDE w:val="0"/>
        <w:autoSpaceDN w:val="0"/>
        <w:adjustRightInd w:val="0"/>
        <w:spacing w:after="0" w:line="240" w:lineRule="auto"/>
        <w:ind w:left="1080"/>
        <w:rPr>
          <w:rFonts w:ascii="Times New Roman" w:hAnsi="Times New Roman" w:cs="Times New Roman"/>
          <w:sz w:val="24"/>
          <w:szCs w:val="24"/>
        </w:rPr>
      </w:pPr>
    </w:p>
    <w:p w14:paraId="5B6FC67B" w14:textId="77777777" w:rsidR="00644058" w:rsidRDefault="00644058" w:rsidP="00644058">
      <w:pPr>
        <w:pStyle w:val="ListParagraph"/>
        <w:numPr>
          <w:ilvl w:val="0"/>
          <w:numId w:val="16"/>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State two ways the government can maintain good productivity throughout the year.</w:t>
      </w:r>
    </w:p>
    <w:p w14:paraId="6A1E414F" w14:textId="77777777" w:rsidR="00644058" w:rsidRDefault="00644058" w:rsidP="00644058">
      <w:pPr>
        <w:pStyle w:val="ListParagraph"/>
        <w:autoSpaceDE w:val="0"/>
        <w:autoSpaceDN w:val="0"/>
        <w:adjustRightInd w:val="0"/>
        <w:spacing w:after="0" w:line="240" w:lineRule="auto"/>
        <w:ind w:left="1080"/>
        <w:rPr>
          <w:rFonts w:ascii="Times New Roman" w:hAnsi="Times New Roman" w:cs="Times New Roman"/>
          <w:sz w:val="24"/>
          <w:szCs w:val="24"/>
        </w:rPr>
      </w:pPr>
    </w:p>
    <w:p w14:paraId="25BC71BB" w14:textId="77777777" w:rsidR="00644058" w:rsidRDefault="00644058" w:rsidP="00644058">
      <w:pPr>
        <w:pStyle w:val="ListParagraph"/>
        <w:autoSpaceDE w:val="0"/>
        <w:autoSpaceDN w:val="0"/>
        <w:adjustRightInd w:val="0"/>
        <w:spacing w:after="0" w:line="240" w:lineRule="auto"/>
        <w:ind w:left="1080"/>
        <w:rPr>
          <w:rFonts w:ascii="Times New Roman" w:hAnsi="Times New Roman" w:cs="Times New Roman"/>
          <w:sz w:val="24"/>
          <w:szCs w:val="24"/>
        </w:rPr>
      </w:pPr>
    </w:p>
    <w:p w14:paraId="2199DEB7" w14:textId="694ACF48" w:rsidR="00F04177" w:rsidRPr="00753DF5" w:rsidRDefault="00F04177" w:rsidP="00F04177">
      <w:pPr>
        <w:rPr>
          <w:rFonts w:ascii="Times New Roman" w:hAnsi="Times New Roman" w:cs="Times New Roman"/>
          <w:b/>
          <w:sz w:val="24"/>
          <w:szCs w:val="24"/>
          <w:lang w:val="en-US"/>
        </w:rPr>
      </w:pPr>
      <w:r w:rsidRPr="00753DF5">
        <w:rPr>
          <w:rFonts w:ascii="Times New Roman" w:hAnsi="Times New Roman" w:cs="Times New Roman"/>
          <w:b/>
          <w:sz w:val="24"/>
          <w:szCs w:val="24"/>
          <w:lang w:val="en-US"/>
        </w:rPr>
        <w:lastRenderedPageBreak/>
        <w:t xml:space="preserve">Lesson # </w:t>
      </w:r>
      <w:r w:rsidR="00644058">
        <w:rPr>
          <w:rFonts w:ascii="Times New Roman" w:hAnsi="Times New Roman" w:cs="Times New Roman"/>
          <w:b/>
          <w:sz w:val="24"/>
          <w:szCs w:val="24"/>
          <w:lang w:val="en-US"/>
        </w:rPr>
        <w:t>55</w:t>
      </w:r>
    </w:p>
    <w:p w14:paraId="2701DCE3" w14:textId="77777777" w:rsidR="00F04177" w:rsidRPr="00753DF5" w:rsidRDefault="00F04177" w:rsidP="00F04177">
      <w:pPr>
        <w:rPr>
          <w:rFonts w:ascii="Times New Roman" w:hAnsi="Times New Roman" w:cs="Times New Roman"/>
          <w:b/>
          <w:sz w:val="24"/>
          <w:szCs w:val="24"/>
          <w:lang w:val="en-US"/>
        </w:rPr>
      </w:pPr>
      <w:r w:rsidRPr="00753DF5">
        <w:rPr>
          <w:rFonts w:ascii="Times New Roman" w:hAnsi="Times New Roman" w:cs="Times New Roman"/>
          <w:b/>
          <w:sz w:val="24"/>
          <w:szCs w:val="24"/>
          <w:lang w:val="en-US"/>
        </w:rPr>
        <w:t>Strand: Human Geography</w:t>
      </w:r>
    </w:p>
    <w:p w14:paraId="0D83B21B" w14:textId="77777777" w:rsidR="00F04177" w:rsidRPr="00753DF5" w:rsidRDefault="00F04177" w:rsidP="00F04177">
      <w:pPr>
        <w:rPr>
          <w:rFonts w:ascii="Times New Roman" w:hAnsi="Times New Roman" w:cs="Times New Roman"/>
          <w:b/>
          <w:sz w:val="24"/>
          <w:szCs w:val="24"/>
          <w:lang w:val="en-US"/>
        </w:rPr>
      </w:pPr>
      <w:r w:rsidRPr="00753DF5">
        <w:rPr>
          <w:rFonts w:ascii="Times New Roman" w:hAnsi="Times New Roman" w:cs="Times New Roman"/>
          <w:b/>
          <w:sz w:val="24"/>
          <w:szCs w:val="24"/>
          <w:lang w:val="en-US"/>
        </w:rPr>
        <w:t>Sub Strand: Agriculture and Food Supply (Fiji)</w:t>
      </w:r>
    </w:p>
    <w:p w14:paraId="10546DC9" w14:textId="77777777" w:rsidR="00F04177" w:rsidRPr="00753DF5" w:rsidRDefault="00F04177" w:rsidP="00F04177">
      <w:pPr>
        <w:numPr>
          <w:ilvl w:val="0"/>
          <w:numId w:val="2"/>
        </w:numPr>
        <w:rPr>
          <w:rFonts w:ascii="Times New Roman" w:hAnsi="Times New Roman" w:cs="Times New Roman"/>
          <w:b/>
          <w:sz w:val="24"/>
          <w:szCs w:val="24"/>
        </w:rPr>
      </w:pPr>
      <w:r w:rsidRPr="00753DF5">
        <w:rPr>
          <w:rFonts w:ascii="Times New Roman" w:hAnsi="Times New Roman" w:cs="Times New Roman"/>
          <w:b/>
          <w:sz w:val="24"/>
          <w:szCs w:val="24"/>
          <w:lang w:val="en-US"/>
        </w:rPr>
        <w:t xml:space="preserve">Learning Outcome: Describe the </w:t>
      </w:r>
      <w:r w:rsidRPr="00753DF5">
        <w:rPr>
          <w:rFonts w:ascii="Times New Roman" w:hAnsi="Times New Roman" w:cs="Times New Roman"/>
          <w:b/>
          <w:sz w:val="24"/>
          <w:szCs w:val="24"/>
        </w:rPr>
        <w:t>Common/best agricultural practices</w:t>
      </w:r>
    </w:p>
    <w:p w14:paraId="12045F6F" w14:textId="77777777" w:rsidR="00F04177" w:rsidRPr="00753DF5" w:rsidRDefault="00F04177" w:rsidP="00F04177">
      <w:pPr>
        <w:ind w:left="360"/>
        <w:rPr>
          <w:rFonts w:ascii="Times New Roman" w:hAnsi="Times New Roman" w:cs="Times New Roman"/>
          <w:b/>
          <w:sz w:val="24"/>
          <w:szCs w:val="24"/>
        </w:rPr>
      </w:pPr>
      <w:r w:rsidRPr="00753DF5">
        <w:rPr>
          <w:rFonts w:ascii="Times New Roman" w:hAnsi="Times New Roman" w:cs="Times New Roman"/>
          <w:b/>
          <w:sz w:val="24"/>
          <w:szCs w:val="24"/>
        </w:rPr>
        <w:t>RESOURCE STUDY</w:t>
      </w:r>
      <w:r>
        <w:rPr>
          <w:rFonts w:ascii="Times New Roman" w:hAnsi="Times New Roman" w:cs="Times New Roman"/>
          <w:b/>
          <w:sz w:val="24"/>
          <w:szCs w:val="24"/>
        </w:rPr>
        <w:t xml:space="preserve"> (use google for reading)</w:t>
      </w:r>
    </w:p>
    <w:p w14:paraId="4CCDEDA1" w14:textId="77777777" w:rsidR="00F04177" w:rsidRPr="00753DF5" w:rsidRDefault="00F04177" w:rsidP="00F04177">
      <w:pPr>
        <w:numPr>
          <w:ilvl w:val="0"/>
          <w:numId w:val="1"/>
        </w:numPr>
        <w:rPr>
          <w:rFonts w:ascii="Times New Roman" w:hAnsi="Times New Roman" w:cs="Times New Roman"/>
          <w:b/>
          <w:sz w:val="24"/>
          <w:szCs w:val="24"/>
        </w:rPr>
      </w:pPr>
      <w:r w:rsidRPr="00753DF5">
        <w:rPr>
          <w:rFonts w:ascii="Times New Roman" w:hAnsi="Times New Roman" w:cs="Times New Roman"/>
          <w:b/>
          <w:sz w:val="24"/>
          <w:szCs w:val="24"/>
        </w:rPr>
        <w:t>Use of pesticides and chemicals</w:t>
      </w:r>
    </w:p>
    <w:tbl>
      <w:tblPr>
        <w:tblStyle w:val="TableGrid1"/>
        <w:tblW w:w="0" w:type="auto"/>
        <w:tblInd w:w="421" w:type="dxa"/>
        <w:tblLook w:val="04A0" w:firstRow="1" w:lastRow="0" w:firstColumn="1" w:lastColumn="0" w:noHBand="0" w:noVBand="1"/>
      </w:tblPr>
      <w:tblGrid>
        <w:gridCol w:w="8196"/>
      </w:tblGrid>
      <w:tr w:rsidR="00F04177" w:rsidRPr="00753DF5" w14:paraId="1EED1C70" w14:textId="77777777" w:rsidTr="00B26D9E">
        <w:tc>
          <w:tcPr>
            <w:tcW w:w="7977" w:type="dxa"/>
          </w:tcPr>
          <w:p w14:paraId="13221E32" w14:textId="77777777" w:rsidR="00F04177" w:rsidRPr="00753DF5" w:rsidRDefault="00F04177" w:rsidP="00B26D9E">
            <w:pPr>
              <w:numPr>
                <w:ilvl w:val="0"/>
                <w:numId w:val="1"/>
              </w:numPr>
              <w:rPr>
                <w:rFonts w:ascii="Times New Roman" w:hAnsi="Times New Roman" w:cs="Times New Roman"/>
                <w:b/>
                <w:sz w:val="24"/>
                <w:szCs w:val="24"/>
              </w:rPr>
            </w:pPr>
            <w:r w:rsidRPr="00753DF5">
              <w:rPr>
                <w:noProof/>
                <w:lang w:val="en-US"/>
              </w:rPr>
              <w:drawing>
                <wp:inline distT="0" distB="0" distL="0" distR="0" wp14:anchorId="3C15B8A7" wp14:editId="2859A2EE">
                  <wp:extent cx="4381500" cy="3000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81500" cy="3000375"/>
                          </a:xfrm>
                          <a:prstGeom prst="rect">
                            <a:avLst/>
                          </a:prstGeom>
                        </pic:spPr>
                      </pic:pic>
                    </a:graphicData>
                  </a:graphic>
                </wp:inline>
              </w:drawing>
            </w:r>
          </w:p>
        </w:tc>
      </w:tr>
    </w:tbl>
    <w:p w14:paraId="0968B7FA" w14:textId="77777777" w:rsidR="00F04177" w:rsidRPr="00753DF5" w:rsidRDefault="00F04177" w:rsidP="00F04177">
      <w:pPr>
        <w:ind w:left="720"/>
        <w:rPr>
          <w:rFonts w:ascii="Times New Roman" w:hAnsi="Times New Roman" w:cs="Times New Roman"/>
          <w:b/>
          <w:sz w:val="24"/>
          <w:szCs w:val="24"/>
        </w:rPr>
      </w:pPr>
    </w:p>
    <w:p w14:paraId="1166A9A5" w14:textId="77777777" w:rsidR="00F04177" w:rsidRPr="00753DF5" w:rsidRDefault="00F04177" w:rsidP="00F04177">
      <w:pPr>
        <w:numPr>
          <w:ilvl w:val="0"/>
          <w:numId w:val="3"/>
        </w:numPr>
        <w:contextualSpacing/>
        <w:rPr>
          <w:rFonts w:ascii="Times New Roman" w:hAnsi="Times New Roman" w:cs="Times New Roman"/>
          <w:b/>
          <w:sz w:val="24"/>
          <w:szCs w:val="24"/>
        </w:rPr>
      </w:pPr>
      <w:r w:rsidRPr="00753DF5">
        <w:rPr>
          <w:rFonts w:ascii="Times New Roman" w:hAnsi="Times New Roman" w:cs="Times New Roman"/>
          <w:b/>
          <w:sz w:val="24"/>
          <w:szCs w:val="24"/>
        </w:rPr>
        <w:t>State two advantages of using organic pesticides</w:t>
      </w:r>
    </w:p>
    <w:p w14:paraId="2A86DEC8" w14:textId="77777777" w:rsidR="00F04177" w:rsidRPr="00753DF5" w:rsidRDefault="00F04177" w:rsidP="00F04177">
      <w:pPr>
        <w:ind w:left="1080"/>
        <w:contextualSpacing/>
        <w:rPr>
          <w:rFonts w:ascii="Times New Roman" w:hAnsi="Times New Roman" w:cs="Times New Roman"/>
          <w:b/>
          <w:sz w:val="24"/>
          <w:szCs w:val="24"/>
        </w:rPr>
      </w:pPr>
    </w:p>
    <w:p w14:paraId="131D6F35" w14:textId="77777777" w:rsidR="00F04177" w:rsidRPr="00753DF5" w:rsidRDefault="00F04177" w:rsidP="00F04177">
      <w:pPr>
        <w:numPr>
          <w:ilvl w:val="0"/>
          <w:numId w:val="3"/>
        </w:numPr>
        <w:contextualSpacing/>
        <w:rPr>
          <w:rFonts w:ascii="Times New Roman" w:hAnsi="Times New Roman" w:cs="Times New Roman"/>
          <w:b/>
          <w:sz w:val="24"/>
          <w:szCs w:val="24"/>
        </w:rPr>
      </w:pPr>
      <w:r w:rsidRPr="00753DF5">
        <w:rPr>
          <w:rFonts w:ascii="Times New Roman" w:hAnsi="Times New Roman" w:cs="Times New Roman"/>
          <w:b/>
          <w:sz w:val="24"/>
          <w:szCs w:val="24"/>
        </w:rPr>
        <w:t>State  one disadvantage artificial pesticides</w:t>
      </w:r>
    </w:p>
    <w:p w14:paraId="6B4001D8" w14:textId="77777777" w:rsidR="00F04177" w:rsidRPr="00753DF5" w:rsidRDefault="00F04177" w:rsidP="00F04177">
      <w:pPr>
        <w:numPr>
          <w:ilvl w:val="0"/>
          <w:numId w:val="1"/>
        </w:numPr>
        <w:rPr>
          <w:rFonts w:ascii="Times New Roman" w:hAnsi="Times New Roman" w:cs="Times New Roman"/>
          <w:b/>
          <w:sz w:val="24"/>
          <w:szCs w:val="24"/>
        </w:rPr>
      </w:pPr>
      <w:r w:rsidRPr="00753DF5">
        <w:rPr>
          <w:rFonts w:ascii="Times New Roman" w:hAnsi="Times New Roman" w:cs="Times New Roman"/>
          <w:b/>
          <w:sz w:val="24"/>
          <w:szCs w:val="24"/>
        </w:rPr>
        <w:t>Technology</w:t>
      </w:r>
    </w:p>
    <w:tbl>
      <w:tblPr>
        <w:tblStyle w:val="TableGrid1"/>
        <w:tblW w:w="0" w:type="auto"/>
        <w:tblInd w:w="1271" w:type="dxa"/>
        <w:tblLook w:val="04A0" w:firstRow="1" w:lastRow="0" w:firstColumn="1" w:lastColumn="0" w:noHBand="0" w:noVBand="1"/>
      </w:tblPr>
      <w:tblGrid>
        <w:gridCol w:w="7088"/>
      </w:tblGrid>
      <w:tr w:rsidR="00F04177" w:rsidRPr="00753DF5" w14:paraId="6799F503" w14:textId="77777777" w:rsidTr="00B26D9E">
        <w:trPr>
          <w:trHeight w:val="2931"/>
        </w:trPr>
        <w:tc>
          <w:tcPr>
            <w:tcW w:w="7088" w:type="dxa"/>
          </w:tcPr>
          <w:p w14:paraId="1193A126" w14:textId="77777777" w:rsidR="00F04177" w:rsidRPr="00753DF5" w:rsidRDefault="00F04177" w:rsidP="00B26D9E">
            <w:pPr>
              <w:numPr>
                <w:ilvl w:val="0"/>
                <w:numId w:val="1"/>
              </w:numPr>
              <w:rPr>
                <w:rFonts w:ascii="Times New Roman" w:hAnsi="Times New Roman" w:cs="Times New Roman"/>
                <w:b/>
                <w:sz w:val="24"/>
                <w:szCs w:val="24"/>
              </w:rPr>
            </w:pPr>
            <w:r w:rsidRPr="00753DF5">
              <w:rPr>
                <w:noProof/>
                <w:lang w:val="en-US"/>
              </w:rPr>
              <w:drawing>
                <wp:inline distT="0" distB="0" distL="0" distR="0" wp14:anchorId="11CC4A26" wp14:editId="6545446E">
                  <wp:extent cx="3667125" cy="1552575"/>
                  <wp:effectExtent l="0" t="0" r="9525" b="9525"/>
                  <wp:docPr id="3" name="Picture 3" descr="Hydroponics: Modern Technology to Sustain Agriculture - H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droponics: Modern Technology to Sustain Agriculture - Home ..."/>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3805340" cy="1611092"/>
                          </a:xfrm>
                          <a:prstGeom prst="rect">
                            <a:avLst/>
                          </a:prstGeom>
                          <a:noFill/>
                          <a:ln>
                            <a:noFill/>
                          </a:ln>
                        </pic:spPr>
                      </pic:pic>
                    </a:graphicData>
                  </a:graphic>
                </wp:inline>
              </w:drawing>
            </w:r>
          </w:p>
        </w:tc>
      </w:tr>
    </w:tbl>
    <w:p w14:paraId="18595580" w14:textId="77777777" w:rsidR="00F04177" w:rsidRPr="00753DF5" w:rsidRDefault="00F04177" w:rsidP="00F04177">
      <w:pPr>
        <w:numPr>
          <w:ilvl w:val="0"/>
          <w:numId w:val="1"/>
        </w:numPr>
        <w:rPr>
          <w:rFonts w:ascii="Times New Roman" w:hAnsi="Times New Roman" w:cs="Times New Roman"/>
          <w:b/>
          <w:sz w:val="24"/>
          <w:szCs w:val="24"/>
        </w:rPr>
      </w:pPr>
    </w:p>
    <w:p w14:paraId="3631C812" w14:textId="77777777" w:rsidR="00F04177" w:rsidRPr="00753DF5" w:rsidRDefault="00F04177" w:rsidP="00F04177">
      <w:pPr>
        <w:numPr>
          <w:ilvl w:val="0"/>
          <w:numId w:val="1"/>
        </w:numPr>
        <w:rPr>
          <w:rFonts w:ascii="Times New Roman" w:hAnsi="Times New Roman" w:cs="Times New Roman"/>
          <w:b/>
          <w:sz w:val="24"/>
          <w:szCs w:val="24"/>
        </w:rPr>
      </w:pPr>
      <w:r w:rsidRPr="00753DF5">
        <w:rPr>
          <w:rFonts w:ascii="Times New Roman" w:hAnsi="Times New Roman" w:cs="Times New Roman"/>
          <w:b/>
          <w:sz w:val="24"/>
          <w:szCs w:val="24"/>
        </w:rPr>
        <w:t>1. State two benefits of the method shown above in technology.</w:t>
      </w:r>
    </w:p>
    <w:p w14:paraId="2ED539B3" w14:textId="77777777" w:rsidR="00F04177" w:rsidRPr="00753DF5" w:rsidRDefault="00F04177" w:rsidP="00F04177">
      <w:pPr>
        <w:numPr>
          <w:ilvl w:val="0"/>
          <w:numId w:val="1"/>
        </w:numPr>
        <w:rPr>
          <w:rFonts w:ascii="Times New Roman" w:hAnsi="Times New Roman" w:cs="Times New Roman"/>
          <w:b/>
          <w:sz w:val="24"/>
          <w:szCs w:val="24"/>
        </w:rPr>
      </w:pPr>
      <w:r w:rsidRPr="00753DF5">
        <w:rPr>
          <w:rFonts w:ascii="Times New Roman" w:hAnsi="Times New Roman" w:cs="Times New Roman"/>
          <w:b/>
          <w:sz w:val="24"/>
          <w:szCs w:val="24"/>
        </w:rPr>
        <w:t>2. State one disadvantage of mono cropping.</w:t>
      </w:r>
    </w:p>
    <w:p w14:paraId="451355BA" w14:textId="77777777" w:rsidR="00F04177" w:rsidRDefault="00F04177" w:rsidP="00F04177">
      <w:pPr>
        <w:ind w:left="720"/>
        <w:rPr>
          <w:rFonts w:ascii="Times New Roman" w:hAnsi="Times New Roman" w:cs="Times New Roman"/>
          <w:b/>
          <w:sz w:val="24"/>
          <w:szCs w:val="24"/>
        </w:rPr>
      </w:pPr>
    </w:p>
    <w:p w14:paraId="11CCA846" w14:textId="77777777" w:rsidR="00F04177" w:rsidRDefault="00F04177" w:rsidP="00F04177">
      <w:pPr>
        <w:ind w:left="720"/>
        <w:rPr>
          <w:rFonts w:ascii="Times New Roman" w:hAnsi="Times New Roman" w:cs="Times New Roman"/>
          <w:b/>
          <w:sz w:val="24"/>
          <w:szCs w:val="24"/>
        </w:rPr>
      </w:pPr>
    </w:p>
    <w:p w14:paraId="736047E3" w14:textId="77777777" w:rsidR="00F04177" w:rsidRPr="00753DF5" w:rsidRDefault="00F04177" w:rsidP="00F04177">
      <w:pPr>
        <w:ind w:left="720"/>
        <w:rPr>
          <w:rFonts w:ascii="Times New Roman" w:hAnsi="Times New Roman" w:cs="Times New Roman"/>
          <w:b/>
          <w:sz w:val="24"/>
          <w:szCs w:val="24"/>
        </w:rPr>
      </w:pPr>
      <w:r>
        <w:rPr>
          <w:rFonts w:ascii="Times New Roman" w:hAnsi="Times New Roman" w:cs="Times New Roman"/>
          <w:b/>
          <w:sz w:val="24"/>
          <w:szCs w:val="24"/>
        </w:rPr>
        <w:t xml:space="preserve">Resource Interpretation </w:t>
      </w:r>
      <w:r w:rsidRPr="00753DF5">
        <w:rPr>
          <w:rFonts w:ascii="Times New Roman" w:hAnsi="Times New Roman" w:cs="Times New Roman"/>
          <w:b/>
          <w:sz w:val="24"/>
          <w:szCs w:val="24"/>
        </w:rPr>
        <w:t xml:space="preserve">Traditional practices </w:t>
      </w:r>
    </w:p>
    <w:tbl>
      <w:tblPr>
        <w:tblStyle w:val="TableGrid1"/>
        <w:tblW w:w="0" w:type="auto"/>
        <w:tblInd w:w="720" w:type="dxa"/>
        <w:tblLook w:val="04A0" w:firstRow="1" w:lastRow="0" w:firstColumn="1" w:lastColumn="0" w:noHBand="0" w:noVBand="1"/>
      </w:tblPr>
      <w:tblGrid>
        <w:gridCol w:w="7355"/>
      </w:tblGrid>
      <w:tr w:rsidR="00F04177" w:rsidRPr="00753DF5" w14:paraId="1A7F3D51" w14:textId="77777777" w:rsidTr="00B26D9E">
        <w:trPr>
          <w:trHeight w:val="4625"/>
        </w:trPr>
        <w:tc>
          <w:tcPr>
            <w:tcW w:w="7355" w:type="dxa"/>
          </w:tcPr>
          <w:p w14:paraId="4FB2D416" w14:textId="77777777" w:rsidR="00F04177" w:rsidRPr="00753DF5" w:rsidRDefault="00F04177" w:rsidP="00B26D9E">
            <w:pPr>
              <w:numPr>
                <w:ilvl w:val="0"/>
                <w:numId w:val="1"/>
              </w:numPr>
              <w:rPr>
                <w:rFonts w:ascii="Times New Roman" w:hAnsi="Times New Roman" w:cs="Times New Roman"/>
                <w:b/>
                <w:sz w:val="24"/>
                <w:szCs w:val="24"/>
              </w:rPr>
            </w:pPr>
            <w:r w:rsidRPr="00753DF5">
              <w:rPr>
                <w:noProof/>
                <w:lang w:val="en-US"/>
              </w:rPr>
              <w:drawing>
                <wp:inline distT="0" distB="0" distL="0" distR="0" wp14:anchorId="2D5F2BBE" wp14:editId="371DF490">
                  <wp:extent cx="3695700" cy="2781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3695700" cy="2781300"/>
                          </a:xfrm>
                          <a:prstGeom prst="rect">
                            <a:avLst/>
                          </a:prstGeom>
                        </pic:spPr>
                      </pic:pic>
                    </a:graphicData>
                  </a:graphic>
                </wp:inline>
              </w:drawing>
            </w:r>
          </w:p>
        </w:tc>
      </w:tr>
    </w:tbl>
    <w:p w14:paraId="1E60006E" w14:textId="77777777" w:rsidR="00F04177" w:rsidRPr="00753DF5" w:rsidRDefault="00F04177" w:rsidP="00F04177">
      <w:pPr>
        <w:numPr>
          <w:ilvl w:val="0"/>
          <w:numId w:val="1"/>
        </w:numPr>
        <w:rPr>
          <w:rFonts w:ascii="Times New Roman" w:hAnsi="Times New Roman" w:cs="Times New Roman"/>
          <w:b/>
          <w:sz w:val="24"/>
          <w:szCs w:val="24"/>
        </w:rPr>
      </w:pPr>
    </w:p>
    <w:p w14:paraId="63FD31AF" w14:textId="77777777" w:rsidR="00F04177" w:rsidRPr="00753DF5" w:rsidRDefault="00F04177" w:rsidP="00F04177">
      <w:pPr>
        <w:numPr>
          <w:ilvl w:val="0"/>
          <w:numId w:val="1"/>
        </w:numPr>
        <w:rPr>
          <w:rFonts w:ascii="Times New Roman" w:hAnsi="Times New Roman" w:cs="Times New Roman"/>
          <w:b/>
          <w:sz w:val="24"/>
          <w:szCs w:val="24"/>
        </w:rPr>
      </w:pPr>
      <w:r w:rsidRPr="00753DF5">
        <w:rPr>
          <w:rFonts w:ascii="Times New Roman" w:hAnsi="Times New Roman" w:cs="Times New Roman"/>
          <w:b/>
          <w:sz w:val="24"/>
          <w:szCs w:val="24"/>
        </w:rPr>
        <w:t>1. State two advantages of traditional composting.</w:t>
      </w:r>
    </w:p>
    <w:p w14:paraId="0367E97C" w14:textId="77777777" w:rsidR="00F04177" w:rsidRPr="00753DF5" w:rsidRDefault="00F04177" w:rsidP="00F04177">
      <w:pPr>
        <w:rPr>
          <w:rFonts w:ascii="Times New Roman" w:hAnsi="Times New Roman" w:cs="Times New Roman"/>
          <w:b/>
          <w:sz w:val="24"/>
          <w:szCs w:val="24"/>
        </w:rPr>
      </w:pPr>
    </w:p>
    <w:p w14:paraId="4474E488" w14:textId="77777777" w:rsidR="00F04177" w:rsidRPr="00753DF5" w:rsidRDefault="00F04177" w:rsidP="00F04177">
      <w:pPr>
        <w:rPr>
          <w:rFonts w:ascii="Times New Roman" w:hAnsi="Times New Roman" w:cs="Times New Roman"/>
          <w:b/>
          <w:sz w:val="24"/>
          <w:szCs w:val="24"/>
        </w:rPr>
      </w:pPr>
    </w:p>
    <w:p w14:paraId="53700EDF" w14:textId="77777777" w:rsidR="00F04177" w:rsidRPr="00753DF5" w:rsidRDefault="00F04177" w:rsidP="00F04177">
      <w:pPr>
        <w:numPr>
          <w:ilvl w:val="0"/>
          <w:numId w:val="1"/>
        </w:numPr>
        <w:rPr>
          <w:rFonts w:ascii="Times New Roman" w:hAnsi="Times New Roman" w:cs="Times New Roman"/>
          <w:b/>
          <w:sz w:val="24"/>
          <w:szCs w:val="24"/>
        </w:rPr>
      </w:pPr>
      <w:r w:rsidRPr="00753DF5">
        <w:rPr>
          <w:rFonts w:ascii="Times New Roman" w:hAnsi="Times New Roman" w:cs="Times New Roman"/>
          <w:b/>
          <w:sz w:val="24"/>
          <w:szCs w:val="24"/>
        </w:rPr>
        <w:t>2. Explain the term inter cropping</w:t>
      </w:r>
    </w:p>
    <w:p w14:paraId="0CF75635" w14:textId="77777777" w:rsidR="00F04177" w:rsidRDefault="00F04177" w:rsidP="00F04177">
      <w:pPr>
        <w:rPr>
          <w:rFonts w:ascii="Times New Roman" w:hAnsi="Times New Roman" w:cs="Times New Roman"/>
          <w:b/>
          <w:sz w:val="24"/>
          <w:szCs w:val="24"/>
          <w:lang w:val="en-US"/>
        </w:rPr>
      </w:pPr>
    </w:p>
    <w:p w14:paraId="07B2F6E4" w14:textId="77777777" w:rsidR="00F04177" w:rsidRDefault="00F04177" w:rsidP="00F04177">
      <w:pPr>
        <w:rPr>
          <w:rFonts w:ascii="Times New Roman" w:hAnsi="Times New Roman" w:cs="Times New Roman"/>
          <w:b/>
          <w:sz w:val="24"/>
          <w:szCs w:val="24"/>
          <w:lang w:val="en-US"/>
        </w:rPr>
      </w:pPr>
    </w:p>
    <w:p w14:paraId="77B62ED0" w14:textId="77777777" w:rsidR="00F04177" w:rsidRDefault="00F04177" w:rsidP="00F04177">
      <w:pPr>
        <w:rPr>
          <w:rFonts w:ascii="Times New Roman" w:hAnsi="Times New Roman" w:cs="Times New Roman"/>
          <w:b/>
          <w:sz w:val="24"/>
          <w:szCs w:val="24"/>
          <w:lang w:val="en-US"/>
        </w:rPr>
      </w:pPr>
    </w:p>
    <w:p w14:paraId="232EE54A" w14:textId="77777777" w:rsidR="00F04177" w:rsidRDefault="00F04177" w:rsidP="00F04177">
      <w:pPr>
        <w:rPr>
          <w:rFonts w:ascii="Times New Roman" w:hAnsi="Times New Roman" w:cs="Times New Roman"/>
          <w:b/>
          <w:sz w:val="24"/>
          <w:szCs w:val="24"/>
          <w:lang w:val="en-US"/>
        </w:rPr>
      </w:pPr>
    </w:p>
    <w:p w14:paraId="591F07F2" w14:textId="77777777" w:rsidR="00F04177" w:rsidRDefault="00F04177" w:rsidP="00F04177">
      <w:pPr>
        <w:rPr>
          <w:rFonts w:ascii="Times New Roman" w:hAnsi="Times New Roman" w:cs="Times New Roman"/>
          <w:b/>
          <w:sz w:val="24"/>
          <w:szCs w:val="24"/>
          <w:lang w:val="en-US"/>
        </w:rPr>
      </w:pPr>
    </w:p>
    <w:p w14:paraId="1680B45F" w14:textId="77777777" w:rsidR="00F04177" w:rsidRDefault="00F04177" w:rsidP="00F04177">
      <w:pPr>
        <w:rPr>
          <w:rFonts w:ascii="Times New Roman" w:hAnsi="Times New Roman" w:cs="Times New Roman"/>
          <w:b/>
          <w:sz w:val="24"/>
          <w:szCs w:val="24"/>
          <w:lang w:val="en-US"/>
        </w:rPr>
      </w:pPr>
    </w:p>
    <w:p w14:paraId="629451BD" w14:textId="77777777" w:rsidR="00F04177" w:rsidRDefault="00F04177" w:rsidP="00F04177">
      <w:pPr>
        <w:rPr>
          <w:rFonts w:ascii="Times New Roman" w:hAnsi="Times New Roman" w:cs="Times New Roman"/>
          <w:b/>
          <w:sz w:val="24"/>
          <w:szCs w:val="24"/>
          <w:lang w:val="en-US"/>
        </w:rPr>
      </w:pPr>
    </w:p>
    <w:p w14:paraId="6F10A676" w14:textId="77777777" w:rsidR="00F04177" w:rsidRDefault="00F04177" w:rsidP="00F04177">
      <w:pPr>
        <w:rPr>
          <w:rFonts w:ascii="Times New Roman" w:hAnsi="Times New Roman" w:cs="Times New Roman"/>
          <w:b/>
          <w:sz w:val="24"/>
          <w:szCs w:val="24"/>
          <w:lang w:val="en-US"/>
        </w:rPr>
      </w:pPr>
    </w:p>
    <w:p w14:paraId="6CCEDECC" w14:textId="77777777" w:rsidR="00F04177" w:rsidRDefault="00F04177" w:rsidP="00F04177">
      <w:pPr>
        <w:rPr>
          <w:rFonts w:ascii="Times New Roman" w:hAnsi="Times New Roman" w:cs="Times New Roman"/>
          <w:b/>
          <w:sz w:val="24"/>
          <w:szCs w:val="24"/>
          <w:lang w:val="en-US"/>
        </w:rPr>
      </w:pPr>
    </w:p>
    <w:p w14:paraId="57462188" w14:textId="77777777" w:rsidR="00F04177" w:rsidRDefault="00F04177" w:rsidP="00F04177">
      <w:pPr>
        <w:rPr>
          <w:rFonts w:ascii="Times New Roman" w:hAnsi="Times New Roman" w:cs="Times New Roman"/>
          <w:b/>
          <w:sz w:val="24"/>
          <w:szCs w:val="24"/>
          <w:lang w:val="en-US"/>
        </w:rPr>
      </w:pPr>
    </w:p>
    <w:p w14:paraId="38814E20" w14:textId="77777777" w:rsidR="00F04177" w:rsidRDefault="00F04177" w:rsidP="00F04177">
      <w:pPr>
        <w:rPr>
          <w:rFonts w:ascii="Times New Roman" w:hAnsi="Times New Roman" w:cs="Times New Roman"/>
          <w:b/>
          <w:sz w:val="24"/>
          <w:szCs w:val="24"/>
          <w:lang w:val="en-US"/>
        </w:rPr>
      </w:pPr>
    </w:p>
    <w:p w14:paraId="539EF4CB" w14:textId="77777777" w:rsidR="00F04177" w:rsidRDefault="00F04177" w:rsidP="00F04177">
      <w:pPr>
        <w:rPr>
          <w:rFonts w:ascii="Times New Roman" w:hAnsi="Times New Roman" w:cs="Times New Roman"/>
          <w:b/>
          <w:sz w:val="24"/>
          <w:szCs w:val="24"/>
          <w:lang w:val="en-US"/>
        </w:rPr>
      </w:pPr>
    </w:p>
    <w:p w14:paraId="1422016A" w14:textId="77777777" w:rsidR="00F04177" w:rsidRPr="00753DF5" w:rsidRDefault="00F04177" w:rsidP="00F04177">
      <w:pPr>
        <w:rPr>
          <w:rFonts w:ascii="Times New Roman" w:hAnsi="Times New Roman" w:cs="Times New Roman"/>
          <w:b/>
          <w:sz w:val="24"/>
          <w:szCs w:val="24"/>
          <w:lang w:val="en-US"/>
        </w:rPr>
      </w:pPr>
    </w:p>
    <w:p w14:paraId="779D0809" w14:textId="4F9B8301" w:rsidR="00F04177" w:rsidRPr="00753DF5" w:rsidRDefault="00F04177" w:rsidP="00F04177">
      <w:pPr>
        <w:rPr>
          <w:rFonts w:ascii="Times New Roman" w:hAnsi="Times New Roman" w:cs="Times New Roman"/>
          <w:b/>
          <w:sz w:val="24"/>
          <w:szCs w:val="24"/>
          <w:lang w:val="en-US"/>
        </w:rPr>
      </w:pPr>
      <w:r w:rsidRPr="00753DF5">
        <w:rPr>
          <w:rFonts w:ascii="Times New Roman" w:hAnsi="Times New Roman" w:cs="Times New Roman"/>
          <w:b/>
          <w:sz w:val="24"/>
          <w:szCs w:val="24"/>
          <w:lang w:val="en-US"/>
        </w:rPr>
        <w:lastRenderedPageBreak/>
        <w:t>Lesson # 5</w:t>
      </w:r>
      <w:r w:rsidR="00644058">
        <w:rPr>
          <w:rFonts w:ascii="Times New Roman" w:hAnsi="Times New Roman" w:cs="Times New Roman"/>
          <w:b/>
          <w:sz w:val="24"/>
          <w:szCs w:val="24"/>
          <w:lang w:val="en-US"/>
        </w:rPr>
        <w:t>6</w:t>
      </w:r>
    </w:p>
    <w:p w14:paraId="5E4A3AE0" w14:textId="77777777" w:rsidR="00F04177" w:rsidRPr="00753DF5" w:rsidRDefault="00F04177" w:rsidP="00F04177">
      <w:pPr>
        <w:rPr>
          <w:rFonts w:ascii="Times New Roman" w:hAnsi="Times New Roman" w:cs="Times New Roman"/>
          <w:b/>
          <w:sz w:val="24"/>
          <w:szCs w:val="24"/>
          <w:lang w:val="en-US"/>
        </w:rPr>
      </w:pPr>
      <w:r w:rsidRPr="00753DF5">
        <w:rPr>
          <w:rFonts w:ascii="Times New Roman" w:hAnsi="Times New Roman" w:cs="Times New Roman"/>
          <w:b/>
          <w:sz w:val="24"/>
          <w:szCs w:val="24"/>
          <w:lang w:val="en-US"/>
        </w:rPr>
        <w:t>Strand: Human Geography</w:t>
      </w:r>
    </w:p>
    <w:p w14:paraId="60C19C15" w14:textId="77777777" w:rsidR="00F04177" w:rsidRPr="00753DF5" w:rsidRDefault="00F04177" w:rsidP="00F04177">
      <w:pPr>
        <w:rPr>
          <w:rFonts w:ascii="Times New Roman" w:hAnsi="Times New Roman" w:cs="Times New Roman"/>
          <w:b/>
          <w:sz w:val="24"/>
          <w:szCs w:val="24"/>
          <w:lang w:val="en-US"/>
        </w:rPr>
      </w:pPr>
      <w:r w:rsidRPr="00753DF5">
        <w:rPr>
          <w:rFonts w:ascii="Times New Roman" w:hAnsi="Times New Roman" w:cs="Times New Roman"/>
          <w:b/>
          <w:sz w:val="24"/>
          <w:szCs w:val="24"/>
          <w:lang w:val="en-US"/>
        </w:rPr>
        <w:t>Sub Strand: Agriculture and Food Supply (Fiji)</w:t>
      </w:r>
    </w:p>
    <w:p w14:paraId="7E8DC35E" w14:textId="77777777" w:rsidR="00F04177" w:rsidRPr="00753DF5" w:rsidRDefault="00F04177" w:rsidP="00F04177">
      <w:pPr>
        <w:rPr>
          <w:rFonts w:ascii="Times New Roman" w:hAnsi="Times New Roman" w:cs="Times New Roman"/>
          <w:b/>
          <w:sz w:val="24"/>
          <w:szCs w:val="24"/>
          <w:lang w:val="en-US"/>
        </w:rPr>
      </w:pPr>
      <w:r w:rsidRPr="00753DF5">
        <w:rPr>
          <w:rFonts w:ascii="Times New Roman" w:hAnsi="Times New Roman" w:cs="Times New Roman"/>
          <w:b/>
          <w:sz w:val="24"/>
          <w:szCs w:val="24"/>
          <w:lang w:val="en-US"/>
        </w:rPr>
        <w:t>Learning Outcome: Relate climate change to agriculture and food supply</w:t>
      </w:r>
    </w:p>
    <w:tbl>
      <w:tblPr>
        <w:tblStyle w:val="TableGrid1"/>
        <w:tblW w:w="0" w:type="auto"/>
        <w:tblLook w:val="04A0" w:firstRow="1" w:lastRow="0" w:firstColumn="1" w:lastColumn="0" w:noHBand="0" w:noVBand="1"/>
      </w:tblPr>
      <w:tblGrid>
        <w:gridCol w:w="9242"/>
      </w:tblGrid>
      <w:tr w:rsidR="00F04177" w:rsidRPr="00753DF5" w14:paraId="31F83295" w14:textId="77777777" w:rsidTr="00B26D9E">
        <w:tc>
          <w:tcPr>
            <w:tcW w:w="10454" w:type="dxa"/>
          </w:tcPr>
          <w:p w14:paraId="1F8CE303" w14:textId="77777777" w:rsidR="00F04177" w:rsidRPr="00753DF5" w:rsidRDefault="00F04177" w:rsidP="00B26D9E">
            <w:pPr>
              <w:shd w:val="clear" w:color="auto" w:fill="FFFFFF"/>
              <w:spacing w:before="204" w:after="204"/>
              <w:textAlignment w:val="baseline"/>
              <w:rPr>
                <w:rFonts w:ascii="Helvetica" w:eastAsia="Times New Roman" w:hAnsi="Helvetica" w:cs="Times New Roman"/>
                <w:color w:val="666666"/>
                <w:sz w:val="24"/>
                <w:szCs w:val="24"/>
                <w:lang w:val="en-US"/>
              </w:rPr>
            </w:pPr>
            <w:r w:rsidRPr="00753DF5">
              <w:rPr>
                <w:rFonts w:ascii="Helvetica" w:eastAsia="Times New Roman" w:hAnsi="Helvetica" w:cs="Times New Roman"/>
                <w:color w:val="666666"/>
                <w:sz w:val="24"/>
                <w:szCs w:val="24"/>
                <w:lang w:val="en-US"/>
              </w:rPr>
              <w:t>How agriculture leads to climate change?</w:t>
            </w:r>
          </w:p>
          <w:p w14:paraId="7AEDB949" w14:textId="77777777" w:rsidR="00F04177" w:rsidRPr="00753DF5" w:rsidRDefault="00F04177" w:rsidP="00B26D9E">
            <w:pPr>
              <w:shd w:val="clear" w:color="auto" w:fill="FFFFFF"/>
              <w:spacing w:before="204" w:after="204"/>
              <w:textAlignment w:val="baseline"/>
              <w:rPr>
                <w:rFonts w:ascii="Helvetica" w:eastAsia="Times New Roman" w:hAnsi="Helvetica" w:cs="Times New Roman"/>
                <w:color w:val="666666"/>
                <w:sz w:val="24"/>
                <w:szCs w:val="24"/>
              </w:rPr>
            </w:pPr>
            <w:r w:rsidRPr="00753DF5">
              <w:rPr>
                <w:rFonts w:ascii="Helvetica" w:eastAsia="Times New Roman" w:hAnsi="Helvetica" w:cs="Times New Roman"/>
                <w:color w:val="666666"/>
                <w:sz w:val="24"/>
                <w:szCs w:val="24"/>
              </w:rPr>
              <w:t>Modern agriculture, food production and distribution are major contributors of greenhouse gases: Agriculture is directly responsible for 14 per cent of total greenhouse gas emissions, and broader rural land use decisions have an even larger impact. Deforestation currently accounts for an additional 18 per cent of emissions.</w:t>
            </w:r>
          </w:p>
          <w:p w14:paraId="0CEA2580" w14:textId="77777777" w:rsidR="00F04177" w:rsidRPr="00753DF5" w:rsidRDefault="00F04177" w:rsidP="00B26D9E">
            <w:pPr>
              <w:shd w:val="clear" w:color="auto" w:fill="FFFFFF"/>
              <w:textAlignment w:val="baseline"/>
              <w:rPr>
                <w:rFonts w:ascii="Helvetica" w:eastAsia="Times New Roman" w:hAnsi="Helvetica" w:cs="Times New Roman"/>
                <w:color w:val="666666"/>
                <w:sz w:val="24"/>
                <w:szCs w:val="24"/>
              </w:rPr>
            </w:pPr>
            <w:r w:rsidRPr="00753DF5">
              <w:rPr>
                <w:rFonts w:ascii="Helvetica" w:eastAsia="Times New Roman" w:hAnsi="Helvetica" w:cs="Times New Roman"/>
                <w:color w:val="666666"/>
                <w:sz w:val="24"/>
                <w:szCs w:val="24"/>
              </w:rPr>
              <w:t>In this context, a </w:t>
            </w:r>
            <w:r w:rsidRPr="00753DF5">
              <w:rPr>
                <w:rFonts w:ascii="inherit" w:eastAsia="Times New Roman" w:hAnsi="inherit" w:cs="Times New Roman"/>
                <w:b/>
                <w:bCs/>
                <w:color w:val="999999"/>
                <w:sz w:val="24"/>
                <w:szCs w:val="24"/>
                <w:bdr w:val="none" w:sz="0" w:space="0" w:color="auto" w:frame="1"/>
              </w:rPr>
              <w:t>historical perspective</w:t>
            </w:r>
            <w:r w:rsidRPr="00753DF5">
              <w:rPr>
                <w:rFonts w:ascii="Helvetica" w:eastAsia="Times New Roman" w:hAnsi="Helvetica" w:cs="Times New Roman"/>
                <w:color w:val="666666"/>
                <w:sz w:val="24"/>
                <w:szCs w:val="24"/>
              </w:rPr>
              <w:t xml:space="preserve"> needs to be considered: </w:t>
            </w:r>
            <w:proofErr w:type="spellStart"/>
            <w:r w:rsidRPr="00753DF5">
              <w:rPr>
                <w:rFonts w:ascii="Helvetica" w:eastAsia="Times New Roman" w:hAnsi="Helvetica" w:cs="Times New Roman"/>
                <w:color w:val="666666"/>
                <w:sz w:val="24"/>
                <w:szCs w:val="24"/>
              </w:rPr>
              <w:t>Dr.</w:t>
            </w:r>
            <w:proofErr w:type="spellEnd"/>
            <w:r w:rsidRPr="00753DF5">
              <w:rPr>
                <w:rFonts w:ascii="Helvetica" w:eastAsia="Times New Roman" w:hAnsi="Helvetica" w:cs="Times New Roman"/>
                <w:color w:val="666666"/>
                <w:sz w:val="24"/>
                <w:szCs w:val="24"/>
              </w:rPr>
              <w:t xml:space="preserve"> Rattan Lal, Professor of Soil Science at Ohio State University, has calculated that over the last 150 years, 476 billions of tonnes of carbon has been emitted from farmland soils due to inappropriate farming and grazing practices, compared with ‘only’ 270 Gt emitted from of burning of fossil fuels. A more frequently quoted figure is that 200 to 250 Gt of carbon have been lost from the biosphere as a whole in the last 300 years. Whatever the correct figure, these reductions of ‘living carbon potential’ have resulted from</w:t>
            </w:r>
          </w:p>
          <w:p w14:paraId="0DAD5C45" w14:textId="77777777" w:rsidR="00F04177" w:rsidRPr="00753DF5" w:rsidRDefault="00F04177" w:rsidP="00F04177">
            <w:pPr>
              <w:numPr>
                <w:ilvl w:val="0"/>
                <w:numId w:val="4"/>
              </w:numPr>
              <w:shd w:val="clear" w:color="auto" w:fill="FFFFFF"/>
              <w:ind w:left="345"/>
              <w:textAlignment w:val="baseline"/>
              <w:rPr>
                <w:rFonts w:ascii="Helvetica" w:eastAsia="Times New Roman" w:hAnsi="Helvetica" w:cs="Times New Roman"/>
                <w:color w:val="666666"/>
                <w:sz w:val="24"/>
                <w:szCs w:val="24"/>
              </w:rPr>
            </w:pPr>
            <w:r w:rsidRPr="00753DF5">
              <w:rPr>
                <w:rFonts w:ascii="Helvetica" w:eastAsia="Times New Roman" w:hAnsi="Helvetica" w:cs="Times New Roman"/>
                <w:color w:val="666666"/>
                <w:sz w:val="24"/>
                <w:szCs w:val="24"/>
              </w:rPr>
              <w:t>deforestation</w:t>
            </w:r>
          </w:p>
          <w:p w14:paraId="4EB98275" w14:textId="77777777" w:rsidR="00F04177" w:rsidRPr="00753DF5" w:rsidRDefault="00F04177" w:rsidP="00F04177">
            <w:pPr>
              <w:numPr>
                <w:ilvl w:val="0"/>
                <w:numId w:val="5"/>
              </w:numPr>
              <w:shd w:val="clear" w:color="auto" w:fill="FFFFFF"/>
              <w:ind w:left="345"/>
              <w:textAlignment w:val="baseline"/>
              <w:rPr>
                <w:rFonts w:ascii="Helvetica" w:eastAsia="Times New Roman" w:hAnsi="Helvetica" w:cs="Times New Roman"/>
                <w:color w:val="666666"/>
                <w:sz w:val="24"/>
                <w:szCs w:val="24"/>
              </w:rPr>
            </w:pPr>
            <w:r w:rsidRPr="00753DF5">
              <w:rPr>
                <w:rFonts w:ascii="Helvetica" w:eastAsia="Times New Roman" w:hAnsi="Helvetica" w:cs="Times New Roman"/>
                <w:color w:val="666666"/>
                <w:sz w:val="24"/>
                <w:szCs w:val="24"/>
              </w:rPr>
              <w:t>biodiversity loss</w:t>
            </w:r>
          </w:p>
          <w:p w14:paraId="3DCE8F9B" w14:textId="77777777" w:rsidR="00F04177" w:rsidRPr="00753DF5" w:rsidRDefault="00F04177" w:rsidP="00F04177">
            <w:pPr>
              <w:numPr>
                <w:ilvl w:val="0"/>
                <w:numId w:val="6"/>
              </w:numPr>
              <w:shd w:val="clear" w:color="auto" w:fill="FFFFFF"/>
              <w:ind w:left="345"/>
              <w:textAlignment w:val="baseline"/>
              <w:rPr>
                <w:rFonts w:ascii="Helvetica" w:eastAsia="Times New Roman" w:hAnsi="Helvetica" w:cs="Times New Roman"/>
                <w:color w:val="666666"/>
                <w:sz w:val="24"/>
                <w:szCs w:val="24"/>
              </w:rPr>
            </w:pPr>
            <w:r w:rsidRPr="00753DF5">
              <w:rPr>
                <w:rFonts w:ascii="Helvetica" w:eastAsia="Times New Roman" w:hAnsi="Helvetica" w:cs="Times New Roman"/>
                <w:color w:val="666666"/>
                <w:sz w:val="24"/>
                <w:szCs w:val="24"/>
              </w:rPr>
              <w:t>accelerated soil erosion</w:t>
            </w:r>
          </w:p>
          <w:p w14:paraId="386803A0" w14:textId="77777777" w:rsidR="00F04177" w:rsidRPr="00753DF5" w:rsidRDefault="00F04177" w:rsidP="00F04177">
            <w:pPr>
              <w:numPr>
                <w:ilvl w:val="0"/>
                <w:numId w:val="7"/>
              </w:numPr>
              <w:shd w:val="clear" w:color="auto" w:fill="FFFFFF"/>
              <w:ind w:left="345"/>
              <w:textAlignment w:val="baseline"/>
              <w:rPr>
                <w:rFonts w:ascii="Helvetica" w:eastAsia="Times New Roman" w:hAnsi="Helvetica" w:cs="Times New Roman"/>
                <w:color w:val="666666"/>
                <w:sz w:val="24"/>
                <w:szCs w:val="24"/>
              </w:rPr>
            </w:pPr>
            <w:r w:rsidRPr="00753DF5">
              <w:rPr>
                <w:rFonts w:ascii="Helvetica" w:eastAsia="Times New Roman" w:hAnsi="Helvetica" w:cs="Times New Roman"/>
                <w:color w:val="666666"/>
                <w:sz w:val="24"/>
                <w:szCs w:val="24"/>
              </w:rPr>
              <w:t>loss of soil organic matter</w:t>
            </w:r>
          </w:p>
          <w:p w14:paraId="095FF48F" w14:textId="77777777" w:rsidR="00F04177" w:rsidRPr="00753DF5" w:rsidRDefault="00F04177" w:rsidP="00F04177">
            <w:pPr>
              <w:numPr>
                <w:ilvl w:val="0"/>
                <w:numId w:val="8"/>
              </w:numPr>
              <w:shd w:val="clear" w:color="auto" w:fill="FFFFFF"/>
              <w:ind w:left="345"/>
              <w:textAlignment w:val="baseline"/>
              <w:rPr>
                <w:rFonts w:ascii="Helvetica" w:eastAsia="Times New Roman" w:hAnsi="Helvetica" w:cs="Times New Roman"/>
                <w:color w:val="666666"/>
                <w:sz w:val="24"/>
                <w:szCs w:val="24"/>
              </w:rPr>
            </w:pPr>
            <w:r w:rsidRPr="00753DF5">
              <w:rPr>
                <w:rFonts w:ascii="Helvetica" w:eastAsia="Times New Roman" w:hAnsi="Helvetica" w:cs="Times New Roman"/>
                <w:color w:val="666666"/>
                <w:sz w:val="24"/>
                <w:szCs w:val="24"/>
              </w:rPr>
              <w:t>salinisation of soils</w:t>
            </w:r>
          </w:p>
          <w:p w14:paraId="4135C6D9" w14:textId="77777777" w:rsidR="00F04177" w:rsidRPr="00753DF5" w:rsidRDefault="00F04177" w:rsidP="00F04177">
            <w:pPr>
              <w:numPr>
                <w:ilvl w:val="0"/>
                <w:numId w:val="9"/>
              </w:numPr>
              <w:shd w:val="clear" w:color="auto" w:fill="FFFFFF"/>
              <w:ind w:left="345"/>
              <w:textAlignment w:val="baseline"/>
              <w:rPr>
                <w:rFonts w:ascii="Helvetica" w:eastAsia="Times New Roman" w:hAnsi="Helvetica" w:cs="Times New Roman"/>
                <w:color w:val="666666"/>
                <w:sz w:val="24"/>
                <w:szCs w:val="24"/>
              </w:rPr>
            </w:pPr>
            <w:r w:rsidRPr="00753DF5">
              <w:rPr>
                <w:rFonts w:ascii="Helvetica" w:eastAsia="Times New Roman" w:hAnsi="Helvetica" w:cs="Times New Roman"/>
                <w:color w:val="666666"/>
                <w:sz w:val="24"/>
                <w:szCs w:val="24"/>
              </w:rPr>
              <w:t>costal water pollution and</w:t>
            </w:r>
          </w:p>
          <w:p w14:paraId="471A55D0" w14:textId="77777777" w:rsidR="00F04177" w:rsidRPr="00753DF5" w:rsidRDefault="00F04177" w:rsidP="00F04177">
            <w:pPr>
              <w:numPr>
                <w:ilvl w:val="0"/>
                <w:numId w:val="10"/>
              </w:numPr>
              <w:shd w:val="clear" w:color="auto" w:fill="FFFFFF"/>
              <w:ind w:left="345"/>
              <w:textAlignment w:val="baseline"/>
              <w:rPr>
                <w:rFonts w:ascii="Helvetica" w:eastAsia="Times New Roman" w:hAnsi="Helvetica" w:cs="Times New Roman"/>
                <w:color w:val="666666"/>
                <w:sz w:val="24"/>
                <w:szCs w:val="24"/>
              </w:rPr>
            </w:pPr>
            <w:r w:rsidRPr="00753DF5">
              <w:rPr>
                <w:rFonts w:ascii="Helvetica" w:eastAsia="Times New Roman" w:hAnsi="Helvetica" w:cs="Times New Roman"/>
                <w:color w:val="666666"/>
                <w:sz w:val="24"/>
                <w:szCs w:val="24"/>
              </w:rPr>
              <w:t>acidification of the oceans</w:t>
            </w:r>
          </w:p>
          <w:p w14:paraId="585AE461" w14:textId="77777777" w:rsidR="00F04177" w:rsidRPr="00753DF5" w:rsidRDefault="00F04177" w:rsidP="00B26D9E">
            <w:pPr>
              <w:rPr>
                <w:rFonts w:ascii="Times New Roman" w:hAnsi="Times New Roman" w:cs="Times New Roman"/>
                <w:b/>
                <w:sz w:val="24"/>
                <w:szCs w:val="24"/>
              </w:rPr>
            </w:pPr>
          </w:p>
        </w:tc>
      </w:tr>
    </w:tbl>
    <w:p w14:paraId="19B953B3" w14:textId="77777777" w:rsidR="00F04177" w:rsidRPr="00753DF5" w:rsidRDefault="00F04177" w:rsidP="00F04177">
      <w:pPr>
        <w:rPr>
          <w:rFonts w:ascii="Times New Roman" w:hAnsi="Times New Roman" w:cs="Times New Roman"/>
          <w:b/>
          <w:sz w:val="24"/>
          <w:szCs w:val="24"/>
        </w:rPr>
      </w:pPr>
    </w:p>
    <w:p w14:paraId="75CCBE22" w14:textId="77777777" w:rsidR="00F04177" w:rsidRPr="00753DF5" w:rsidRDefault="00F04177" w:rsidP="00F04177">
      <w:pPr>
        <w:rPr>
          <w:rFonts w:ascii="Times New Roman" w:hAnsi="Times New Roman" w:cs="Times New Roman"/>
          <w:b/>
          <w:sz w:val="24"/>
          <w:szCs w:val="24"/>
          <w:lang w:val="en-US"/>
        </w:rPr>
      </w:pPr>
      <w:r w:rsidRPr="00753DF5">
        <w:rPr>
          <w:rFonts w:ascii="Times New Roman" w:hAnsi="Times New Roman" w:cs="Times New Roman"/>
          <w:b/>
          <w:sz w:val="24"/>
          <w:szCs w:val="24"/>
          <w:lang w:val="en-US"/>
        </w:rPr>
        <w:t xml:space="preserve">Activity </w:t>
      </w:r>
    </w:p>
    <w:p w14:paraId="4AA722D3" w14:textId="77777777" w:rsidR="00F04177" w:rsidRPr="00753DF5" w:rsidRDefault="00F04177" w:rsidP="00F04177">
      <w:pPr>
        <w:rPr>
          <w:rFonts w:ascii="Times New Roman" w:hAnsi="Times New Roman" w:cs="Times New Roman"/>
          <w:b/>
          <w:sz w:val="24"/>
          <w:szCs w:val="24"/>
          <w:lang w:val="en-US"/>
        </w:rPr>
      </w:pPr>
      <w:r w:rsidRPr="00753DF5">
        <w:rPr>
          <w:rFonts w:ascii="Times New Roman" w:hAnsi="Times New Roman" w:cs="Times New Roman"/>
          <w:b/>
          <w:sz w:val="24"/>
          <w:szCs w:val="24"/>
          <w:lang w:val="en-US"/>
        </w:rPr>
        <w:t>With reference to Fiji write an essay and discuss three ways agriculture leads to climate change and two ways in which climate change affects agriculture.</w:t>
      </w:r>
    </w:p>
    <w:p w14:paraId="08EFD7E4" w14:textId="77777777" w:rsidR="00F04177" w:rsidRPr="00753DF5" w:rsidRDefault="00F04177" w:rsidP="00F04177">
      <w:pPr>
        <w:rPr>
          <w:rFonts w:ascii="Times New Roman" w:hAnsi="Times New Roman" w:cs="Times New Roman"/>
          <w:b/>
          <w:sz w:val="24"/>
          <w:szCs w:val="24"/>
          <w:lang w:val="en-US"/>
        </w:rPr>
      </w:pPr>
      <w:r w:rsidRPr="00753DF5">
        <w:rPr>
          <w:rFonts w:ascii="Times New Roman" w:hAnsi="Times New Roman" w:cs="Times New Roman"/>
          <w:b/>
          <w:sz w:val="24"/>
          <w:szCs w:val="24"/>
          <w:lang w:val="en-US"/>
        </w:rPr>
        <w:t>Note: their relationship is inter- dependent.</w:t>
      </w:r>
    </w:p>
    <w:p w14:paraId="7439F422" w14:textId="77777777" w:rsidR="00F04177" w:rsidRDefault="00F04177" w:rsidP="00F04177"/>
    <w:p w14:paraId="6E579FEE" w14:textId="77777777" w:rsidR="00F04177" w:rsidRDefault="00F04177" w:rsidP="00F04177"/>
    <w:p w14:paraId="329F56BD" w14:textId="77777777" w:rsidR="00F04177" w:rsidRDefault="00F04177" w:rsidP="00F04177"/>
    <w:p w14:paraId="25CF4C15" w14:textId="77777777" w:rsidR="00F04177" w:rsidRDefault="00F04177" w:rsidP="00F04177"/>
    <w:p w14:paraId="1CA676AE" w14:textId="77777777" w:rsidR="00F04177" w:rsidRDefault="00F04177" w:rsidP="00F04177"/>
    <w:p w14:paraId="3923BBC4" w14:textId="77777777" w:rsidR="00F04177" w:rsidRDefault="00F04177" w:rsidP="00F04177"/>
    <w:p w14:paraId="2AE71DC7" w14:textId="77777777" w:rsidR="00F04177" w:rsidRPr="00753DF5" w:rsidRDefault="00F04177" w:rsidP="00F04177"/>
    <w:p w14:paraId="7F6E3162" w14:textId="68B00DCE" w:rsidR="00F04177" w:rsidRPr="00753DF5" w:rsidRDefault="00F04177" w:rsidP="00F04177">
      <w:pPr>
        <w:rPr>
          <w:rFonts w:ascii="Times New Roman" w:hAnsi="Times New Roman" w:cs="Times New Roman"/>
          <w:b/>
          <w:sz w:val="24"/>
          <w:szCs w:val="24"/>
          <w:lang w:val="en-US"/>
        </w:rPr>
      </w:pPr>
      <w:r w:rsidRPr="00753DF5">
        <w:rPr>
          <w:rFonts w:ascii="Times New Roman" w:hAnsi="Times New Roman" w:cs="Times New Roman"/>
          <w:b/>
          <w:sz w:val="24"/>
          <w:szCs w:val="24"/>
          <w:lang w:val="en-US"/>
        </w:rPr>
        <w:lastRenderedPageBreak/>
        <w:t>Lesson # 5</w:t>
      </w:r>
      <w:r w:rsidR="00644058">
        <w:rPr>
          <w:rFonts w:ascii="Times New Roman" w:hAnsi="Times New Roman" w:cs="Times New Roman"/>
          <w:b/>
          <w:sz w:val="24"/>
          <w:szCs w:val="24"/>
          <w:lang w:val="en-US"/>
        </w:rPr>
        <w:t>7</w:t>
      </w:r>
    </w:p>
    <w:p w14:paraId="4169717D" w14:textId="77777777" w:rsidR="00F04177" w:rsidRPr="00753DF5" w:rsidRDefault="00F04177" w:rsidP="00F04177">
      <w:pPr>
        <w:rPr>
          <w:rFonts w:ascii="Times New Roman" w:hAnsi="Times New Roman" w:cs="Times New Roman"/>
          <w:b/>
          <w:sz w:val="24"/>
          <w:szCs w:val="24"/>
          <w:lang w:val="en-US"/>
        </w:rPr>
      </w:pPr>
      <w:r w:rsidRPr="00753DF5">
        <w:rPr>
          <w:rFonts w:ascii="Times New Roman" w:hAnsi="Times New Roman" w:cs="Times New Roman"/>
          <w:b/>
          <w:sz w:val="24"/>
          <w:szCs w:val="24"/>
          <w:lang w:val="en-US"/>
        </w:rPr>
        <w:t>Strand: Human Geography</w:t>
      </w:r>
    </w:p>
    <w:p w14:paraId="0533B00A" w14:textId="77777777" w:rsidR="00F04177" w:rsidRPr="00753DF5" w:rsidRDefault="00F04177" w:rsidP="00F04177">
      <w:pPr>
        <w:rPr>
          <w:rFonts w:ascii="Times New Roman" w:hAnsi="Times New Roman" w:cs="Times New Roman"/>
          <w:b/>
          <w:sz w:val="24"/>
          <w:szCs w:val="24"/>
          <w:lang w:val="en-US"/>
        </w:rPr>
      </w:pPr>
      <w:r w:rsidRPr="00753DF5">
        <w:rPr>
          <w:rFonts w:ascii="Times New Roman" w:hAnsi="Times New Roman" w:cs="Times New Roman"/>
          <w:b/>
          <w:sz w:val="24"/>
          <w:szCs w:val="24"/>
          <w:lang w:val="en-US"/>
        </w:rPr>
        <w:t>Sub Strand: Agriculture and Food Supply (Fiji)</w:t>
      </w:r>
    </w:p>
    <w:p w14:paraId="2AF52B21" w14:textId="77777777" w:rsidR="00F04177" w:rsidRPr="00753DF5" w:rsidRDefault="00F04177" w:rsidP="00F04177">
      <w:pPr>
        <w:rPr>
          <w:rFonts w:ascii="Times New Roman" w:hAnsi="Times New Roman" w:cs="Times New Roman"/>
          <w:b/>
          <w:sz w:val="24"/>
          <w:szCs w:val="24"/>
          <w:lang w:val="en-US"/>
        </w:rPr>
      </w:pPr>
      <w:r w:rsidRPr="00753DF5">
        <w:rPr>
          <w:rFonts w:ascii="Times New Roman" w:hAnsi="Times New Roman" w:cs="Times New Roman"/>
          <w:b/>
          <w:sz w:val="24"/>
          <w:szCs w:val="24"/>
          <w:lang w:val="en-US"/>
        </w:rPr>
        <w:t>Learning Outcome: Relate climate change to agriculture and food supply</w:t>
      </w:r>
    </w:p>
    <w:p w14:paraId="1A844D02" w14:textId="77777777" w:rsidR="00F04177" w:rsidRPr="00753DF5" w:rsidRDefault="00F04177" w:rsidP="00F04177">
      <w:pPr>
        <w:rPr>
          <w:rFonts w:ascii="Times New Roman" w:hAnsi="Times New Roman" w:cs="Times New Roman"/>
          <w:b/>
          <w:sz w:val="24"/>
          <w:szCs w:val="24"/>
          <w:lang w:val="en-US"/>
        </w:rPr>
      </w:pPr>
    </w:p>
    <w:p w14:paraId="608B0C28" w14:textId="77777777" w:rsidR="00F04177" w:rsidRPr="00753DF5" w:rsidRDefault="00F04177" w:rsidP="00F04177">
      <w:pPr>
        <w:rPr>
          <w:rFonts w:ascii="Times New Roman" w:hAnsi="Times New Roman" w:cs="Times New Roman"/>
          <w:b/>
          <w:sz w:val="24"/>
          <w:szCs w:val="24"/>
          <w:lang w:val="en-US"/>
        </w:rPr>
      </w:pPr>
      <w:r w:rsidRPr="00753DF5">
        <w:rPr>
          <w:rFonts w:ascii="Times New Roman" w:hAnsi="Times New Roman" w:cs="Times New Roman"/>
          <w:b/>
          <w:sz w:val="24"/>
          <w:szCs w:val="24"/>
          <w:lang w:val="en-US"/>
        </w:rPr>
        <w:t>How climate change affects agriculture and food supply?</w:t>
      </w:r>
    </w:p>
    <w:tbl>
      <w:tblPr>
        <w:tblStyle w:val="TableGrid1"/>
        <w:tblW w:w="0" w:type="auto"/>
        <w:tblLook w:val="04A0" w:firstRow="1" w:lastRow="0" w:firstColumn="1" w:lastColumn="0" w:noHBand="0" w:noVBand="1"/>
      </w:tblPr>
      <w:tblGrid>
        <w:gridCol w:w="9242"/>
      </w:tblGrid>
      <w:tr w:rsidR="00F04177" w:rsidRPr="00753DF5" w14:paraId="09828683" w14:textId="77777777" w:rsidTr="00B26D9E">
        <w:tc>
          <w:tcPr>
            <w:tcW w:w="10454" w:type="dxa"/>
          </w:tcPr>
          <w:p w14:paraId="515E50D8" w14:textId="77777777" w:rsidR="00F04177" w:rsidRPr="00753DF5" w:rsidRDefault="00F04177" w:rsidP="00B26D9E">
            <w:pPr>
              <w:shd w:val="clear" w:color="auto" w:fill="FFFFFF"/>
              <w:spacing w:before="120" w:after="120"/>
              <w:rPr>
                <w:rFonts w:ascii="Times New Roman" w:eastAsia="Times New Roman" w:hAnsi="Times New Roman" w:cs="Times New Roman"/>
                <w:sz w:val="24"/>
                <w:szCs w:val="24"/>
              </w:rPr>
            </w:pPr>
            <w:r w:rsidRPr="00753DF5">
              <w:rPr>
                <w:rFonts w:ascii="Times New Roman" w:eastAsia="Times New Roman" w:hAnsi="Times New Roman" w:cs="Times New Roman"/>
                <w:b/>
                <w:bCs/>
                <w:sz w:val="24"/>
                <w:szCs w:val="24"/>
              </w:rPr>
              <w:t>Climate change and agriculture</w:t>
            </w:r>
            <w:r w:rsidRPr="00753DF5">
              <w:rPr>
                <w:rFonts w:ascii="Times New Roman" w:eastAsia="Times New Roman" w:hAnsi="Times New Roman" w:cs="Times New Roman"/>
                <w:sz w:val="24"/>
                <w:szCs w:val="24"/>
              </w:rPr>
              <w:t> are interrelated processes, both of which take place on a global scale. </w:t>
            </w:r>
            <w:hyperlink r:id="rId11" w:tooltip="Global warming" w:history="1">
              <w:r w:rsidRPr="00753DF5">
                <w:rPr>
                  <w:rFonts w:ascii="Times New Roman" w:eastAsia="Times New Roman" w:hAnsi="Times New Roman" w:cs="Times New Roman"/>
                  <w:sz w:val="24"/>
                  <w:szCs w:val="24"/>
                </w:rPr>
                <w:t>Global warming</w:t>
              </w:r>
            </w:hyperlink>
            <w:r w:rsidRPr="00753DF5">
              <w:rPr>
                <w:rFonts w:ascii="Times New Roman" w:eastAsia="Times New Roman" w:hAnsi="Times New Roman" w:cs="Times New Roman"/>
                <w:sz w:val="24"/>
                <w:szCs w:val="24"/>
              </w:rPr>
              <w:t> affects </w:t>
            </w:r>
            <w:hyperlink r:id="rId12" w:tooltip="Agriculture" w:history="1">
              <w:r w:rsidRPr="00753DF5">
                <w:rPr>
                  <w:rFonts w:ascii="Times New Roman" w:eastAsia="Times New Roman" w:hAnsi="Times New Roman" w:cs="Times New Roman"/>
                  <w:sz w:val="24"/>
                  <w:szCs w:val="24"/>
                </w:rPr>
                <w:t>agriculture</w:t>
              </w:r>
            </w:hyperlink>
            <w:r w:rsidRPr="00753DF5">
              <w:rPr>
                <w:rFonts w:ascii="Times New Roman" w:eastAsia="Times New Roman" w:hAnsi="Times New Roman" w:cs="Times New Roman"/>
                <w:sz w:val="24"/>
                <w:szCs w:val="24"/>
              </w:rPr>
              <w:t> in a number of ways, including through changes in </w:t>
            </w:r>
            <w:hyperlink r:id="rId13" w:tooltip="Instrumental temperature record" w:history="1">
              <w:r w:rsidRPr="00753DF5">
                <w:rPr>
                  <w:rFonts w:ascii="Times New Roman" w:eastAsia="Times New Roman" w:hAnsi="Times New Roman" w:cs="Times New Roman"/>
                  <w:sz w:val="24"/>
                  <w:szCs w:val="24"/>
                </w:rPr>
                <w:t>average temperatures</w:t>
              </w:r>
            </w:hyperlink>
            <w:r w:rsidRPr="00753DF5">
              <w:rPr>
                <w:rFonts w:ascii="Times New Roman" w:eastAsia="Times New Roman" w:hAnsi="Times New Roman" w:cs="Times New Roman"/>
                <w:sz w:val="24"/>
                <w:szCs w:val="24"/>
              </w:rPr>
              <w:t>, </w:t>
            </w:r>
            <w:hyperlink r:id="rId14" w:tooltip="Rain" w:history="1">
              <w:r w:rsidRPr="00753DF5">
                <w:rPr>
                  <w:rFonts w:ascii="Times New Roman" w:eastAsia="Times New Roman" w:hAnsi="Times New Roman" w:cs="Times New Roman"/>
                  <w:sz w:val="24"/>
                  <w:szCs w:val="24"/>
                </w:rPr>
                <w:t>rainfall</w:t>
              </w:r>
            </w:hyperlink>
            <w:r w:rsidRPr="00753DF5">
              <w:rPr>
                <w:rFonts w:ascii="Times New Roman" w:eastAsia="Times New Roman" w:hAnsi="Times New Roman" w:cs="Times New Roman"/>
                <w:sz w:val="24"/>
                <w:szCs w:val="24"/>
              </w:rPr>
              <w:t>, and climate </w:t>
            </w:r>
            <w:hyperlink r:id="rId15" w:tooltip="Extreme weather" w:history="1">
              <w:r w:rsidRPr="00753DF5">
                <w:rPr>
                  <w:rFonts w:ascii="Times New Roman" w:eastAsia="Times New Roman" w:hAnsi="Times New Roman" w:cs="Times New Roman"/>
                  <w:sz w:val="24"/>
                  <w:szCs w:val="24"/>
                </w:rPr>
                <w:t>extremes</w:t>
              </w:r>
            </w:hyperlink>
            <w:r w:rsidRPr="00753DF5">
              <w:rPr>
                <w:rFonts w:ascii="Times New Roman" w:eastAsia="Times New Roman" w:hAnsi="Times New Roman" w:cs="Times New Roman"/>
                <w:sz w:val="24"/>
                <w:szCs w:val="24"/>
              </w:rPr>
              <w:t> (e.g., </w:t>
            </w:r>
            <w:hyperlink r:id="rId16" w:tooltip="Heat wave" w:history="1">
              <w:r w:rsidRPr="00753DF5">
                <w:rPr>
                  <w:rFonts w:ascii="Times New Roman" w:eastAsia="Times New Roman" w:hAnsi="Times New Roman" w:cs="Times New Roman"/>
                  <w:sz w:val="24"/>
                  <w:szCs w:val="24"/>
                </w:rPr>
                <w:t>heat waves</w:t>
              </w:r>
            </w:hyperlink>
            <w:r w:rsidRPr="00753DF5">
              <w:rPr>
                <w:rFonts w:ascii="Times New Roman" w:eastAsia="Times New Roman" w:hAnsi="Times New Roman" w:cs="Times New Roman"/>
                <w:sz w:val="24"/>
                <w:szCs w:val="24"/>
              </w:rPr>
              <w:t>); changes in </w:t>
            </w:r>
            <w:hyperlink r:id="rId17" w:tooltip="Pest (organism)" w:history="1">
              <w:r w:rsidRPr="00753DF5">
                <w:rPr>
                  <w:rFonts w:ascii="Times New Roman" w:eastAsia="Times New Roman" w:hAnsi="Times New Roman" w:cs="Times New Roman"/>
                  <w:sz w:val="24"/>
                  <w:szCs w:val="24"/>
                </w:rPr>
                <w:t>pests</w:t>
              </w:r>
            </w:hyperlink>
            <w:r w:rsidRPr="00753DF5">
              <w:rPr>
                <w:rFonts w:ascii="Times New Roman" w:eastAsia="Times New Roman" w:hAnsi="Times New Roman" w:cs="Times New Roman"/>
                <w:sz w:val="24"/>
                <w:szCs w:val="24"/>
              </w:rPr>
              <w:t> and </w:t>
            </w:r>
            <w:hyperlink r:id="rId18" w:tooltip="Disease" w:history="1">
              <w:r w:rsidRPr="00753DF5">
                <w:rPr>
                  <w:rFonts w:ascii="Times New Roman" w:eastAsia="Times New Roman" w:hAnsi="Times New Roman" w:cs="Times New Roman"/>
                  <w:sz w:val="24"/>
                  <w:szCs w:val="24"/>
                </w:rPr>
                <w:t>diseases</w:t>
              </w:r>
            </w:hyperlink>
            <w:r w:rsidRPr="00753DF5">
              <w:rPr>
                <w:rFonts w:ascii="Times New Roman" w:eastAsia="Times New Roman" w:hAnsi="Times New Roman" w:cs="Times New Roman"/>
                <w:sz w:val="24"/>
                <w:szCs w:val="24"/>
              </w:rPr>
              <w:t>; changes in atmospheric </w:t>
            </w:r>
            <w:hyperlink r:id="rId19" w:tooltip="Carbon dioxide" w:history="1">
              <w:r w:rsidRPr="00753DF5">
                <w:rPr>
                  <w:rFonts w:ascii="Times New Roman" w:eastAsia="Times New Roman" w:hAnsi="Times New Roman" w:cs="Times New Roman"/>
                  <w:sz w:val="24"/>
                  <w:szCs w:val="24"/>
                </w:rPr>
                <w:t>carbon dioxide</w:t>
              </w:r>
            </w:hyperlink>
            <w:r w:rsidRPr="00753DF5">
              <w:rPr>
                <w:rFonts w:ascii="Times New Roman" w:eastAsia="Times New Roman" w:hAnsi="Times New Roman" w:cs="Times New Roman"/>
                <w:sz w:val="24"/>
                <w:szCs w:val="24"/>
              </w:rPr>
              <w:t> and ground-level </w:t>
            </w:r>
            <w:hyperlink r:id="rId20" w:tooltip="Ozone" w:history="1">
              <w:r w:rsidRPr="00753DF5">
                <w:rPr>
                  <w:rFonts w:ascii="Times New Roman" w:eastAsia="Times New Roman" w:hAnsi="Times New Roman" w:cs="Times New Roman"/>
                  <w:sz w:val="24"/>
                  <w:szCs w:val="24"/>
                </w:rPr>
                <w:t>ozone</w:t>
              </w:r>
            </w:hyperlink>
            <w:r w:rsidRPr="00753DF5">
              <w:rPr>
                <w:rFonts w:ascii="Times New Roman" w:eastAsia="Times New Roman" w:hAnsi="Times New Roman" w:cs="Times New Roman"/>
                <w:sz w:val="24"/>
                <w:szCs w:val="24"/>
              </w:rPr>
              <w:t> concentrations; changes in the </w:t>
            </w:r>
            <w:hyperlink r:id="rId21" w:tooltip="Nutrition" w:history="1">
              <w:r w:rsidRPr="00753DF5">
                <w:rPr>
                  <w:rFonts w:ascii="Times New Roman" w:eastAsia="Times New Roman" w:hAnsi="Times New Roman" w:cs="Times New Roman"/>
                  <w:sz w:val="24"/>
                  <w:szCs w:val="24"/>
                </w:rPr>
                <w:t>nutritional</w:t>
              </w:r>
            </w:hyperlink>
            <w:r w:rsidRPr="00753DF5">
              <w:rPr>
                <w:rFonts w:ascii="Times New Roman" w:eastAsia="Times New Roman" w:hAnsi="Times New Roman" w:cs="Times New Roman"/>
                <w:sz w:val="24"/>
                <w:szCs w:val="24"/>
              </w:rPr>
              <w:t> quality of some foods;</w:t>
            </w:r>
            <w:hyperlink r:id="rId22" w:anchor="cite_note-science-news-2" w:history="1">
              <w:r w:rsidRPr="00753DF5">
                <w:rPr>
                  <w:rFonts w:ascii="Times New Roman" w:eastAsia="Times New Roman" w:hAnsi="Times New Roman" w:cs="Times New Roman"/>
                  <w:sz w:val="24"/>
                  <w:szCs w:val="24"/>
                  <w:vertAlign w:val="superscript"/>
                </w:rPr>
                <w:t>[2]</w:t>
              </w:r>
            </w:hyperlink>
            <w:r w:rsidRPr="00753DF5">
              <w:rPr>
                <w:rFonts w:ascii="Times New Roman" w:eastAsia="Times New Roman" w:hAnsi="Times New Roman" w:cs="Times New Roman"/>
                <w:sz w:val="24"/>
                <w:szCs w:val="24"/>
              </w:rPr>
              <w:t> and changes in </w:t>
            </w:r>
            <w:hyperlink r:id="rId23" w:tooltip="Current sea level rise" w:history="1">
              <w:r w:rsidRPr="00753DF5">
                <w:rPr>
                  <w:rFonts w:ascii="Times New Roman" w:eastAsia="Times New Roman" w:hAnsi="Times New Roman" w:cs="Times New Roman"/>
                  <w:sz w:val="24"/>
                  <w:szCs w:val="24"/>
                </w:rPr>
                <w:t>sea level</w:t>
              </w:r>
            </w:hyperlink>
            <w:r w:rsidRPr="00753DF5">
              <w:rPr>
                <w:rFonts w:ascii="Times New Roman" w:eastAsia="Times New Roman" w:hAnsi="Times New Roman" w:cs="Times New Roman"/>
                <w:sz w:val="24"/>
                <w:szCs w:val="24"/>
              </w:rPr>
              <w:t>.</w:t>
            </w:r>
            <w:hyperlink r:id="rId24" w:anchor="cite_note-3" w:history="1">
              <w:r w:rsidRPr="00753DF5">
                <w:rPr>
                  <w:rFonts w:ascii="Times New Roman" w:eastAsia="Times New Roman" w:hAnsi="Times New Roman" w:cs="Times New Roman"/>
                  <w:sz w:val="24"/>
                  <w:szCs w:val="24"/>
                  <w:vertAlign w:val="superscript"/>
                </w:rPr>
                <w:t>[3]</w:t>
              </w:r>
            </w:hyperlink>
          </w:p>
          <w:p w14:paraId="2A50410B" w14:textId="77777777" w:rsidR="00F04177" w:rsidRPr="00753DF5" w:rsidRDefault="00F04177" w:rsidP="00B26D9E">
            <w:pPr>
              <w:shd w:val="clear" w:color="auto" w:fill="FFFFFF"/>
              <w:spacing w:before="120"/>
              <w:rPr>
                <w:rFonts w:ascii="Times New Roman" w:eastAsia="Times New Roman" w:hAnsi="Times New Roman" w:cs="Times New Roman"/>
                <w:sz w:val="24"/>
                <w:szCs w:val="24"/>
              </w:rPr>
            </w:pPr>
            <w:r w:rsidRPr="00753DF5">
              <w:rPr>
                <w:rFonts w:ascii="Times New Roman" w:eastAsia="Times New Roman" w:hAnsi="Times New Roman" w:cs="Times New Roman"/>
                <w:sz w:val="24"/>
                <w:szCs w:val="24"/>
              </w:rPr>
              <w:t>Climate change is already affecting agriculture, with effects unevenly distributed across the world.</w:t>
            </w:r>
            <w:hyperlink r:id="rId25" w:anchor="cite_note-porter_summary-4" w:history="1">
              <w:r w:rsidRPr="00753DF5">
                <w:rPr>
                  <w:rFonts w:ascii="Times New Roman" w:eastAsia="Times New Roman" w:hAnsi="Times New Roman" w:cs="Times New Roman"/>
                  <w:sz w:val="24"/>
                  <w:szCs w:val="24"/>
                  <w:vertAlign w:val="superscript"/>
                </w:rPr>
                <w:t>[4]</w:t>
              </w:r>
            </w:hyperlink>
            <w:r w:rsidRPr="00753DF5">
              <w:rPr>
                <w:rFonts w:ascii="Times New Roman" w:eastAsia="Times New Roman" w:hAnsi="Times New Roman" w:cs="Times New Roman"/>
                <w:sz w:val="24"/>
                <w:szCs w:val="24"/>
              </w:rPr>
              <w:t> Future climate change will likely negatively affect </w:t>
            </w:r>
            <w:hyperlink r:id="rId26" w:tooltip="Crop yield" w:history="1">
              <w:r w:rsidRPr="00753DF5">
                <w:rPr>
                  <w:rFonts w:ascii="Times New Roman" w:eastAsia="Times New Roman" w:hAnsi="Times New Roman" w:cs="Times New Roman"/>
                  <w:sz w:val="24"/>
                  <w:szCs w:val="24"/>
                </w:rPr>
                <w:t>crop production</w:t>
              </w:r>
            </w:hyperlink>
            <w:r w:rsidRPr="00753DF5">
              <w:rPr>
                <w:rFonts w:ascii="Times New Roman" w:eastAsia="Times New Roman" w:hAnsi="Times New Roman" w:cs="Times New Roman"/>
                <w:sz w:val="24"/>
                <w:szCs w:val="24"/>
              </w:rPr>
              <w:t> in </w:t>
            </w:r>
            <w:hyperlink r:id="rId27" w:tooltip="Low latitude" w:history="1">
              <w:r w:rsidRPr="00753DF5">
                <w:rPr>
                  <w:rFonts w:ascii="Times New Roman" w:eastAsia="Times New Roman" w:hAnsi="Times New Roman" w:cs="Times New Roman"/>
                  <w:sz w:val="24"/>
                  <w:szCs w:val="24"/>
                </w:rPr>
                <w:t>low latitude</w:t>
              </w:r>
            </w:hyperlink>
            <w:r w:rsidRPr="00753DF5">
              <w:rPr>
                <w:rFonts w:ascii="Times New Roman" w:eastAsia="Times New Roman" w:hAnsi="Times New Roman" w:cs="Times New Roman"/>
                <w:sz w:val="24"/>
                <w:szCs w:val="24"/>
              </w:rPr>
              <w:t> countries, while effects in northern </w:t>
            </w:r>
            <w:hyperlink r:id="rId28" w:tooltip="Latitude" w:history="1">
              <w:r w:rsidRPr="00753DF5">
                <w:rPr>
                  <w:rFonts w:ascii="Times New Roman" w:eastAsia="Times New Roman" w:hAnsi="Times New Roman" w:cs="Times New Roman"/>
                  <w:sz w:val="24"/>
                  <w:szCs w:val="24"/>
                </w:rPr>
                <w:t>latitudes</w:t>
              </w:r>
            </w:hyperlink>
            <w:r w:rsidRPr="00753DF5">
              <w:rPr>
                <w:rFonts w:ascii="Times New Roman" w:eastAsia="Times New Roman" w:hAnsi="Times New Roman" w:cs="Times New Roman"/>
                <w:sz w:val="24"/>
                <w:szCs w:val="24"/>
              </w:rPr>
              <w:t> may be positive or negative.</w:t>
            </w:r>
            <w:hyperlink r:id="rId29" w:anchor="cite_note-porter_summary-4" w:history="1">
              <w:r w:rsidRPr="00753DF5">
                <w:rPr>
                  <w:rFonts w:ascii="Times New Roman" w:eastAsia="Times New Roman" w:hAnsi="Times New Roman" w:cs="Times New Roman"/>
                  <w:sz w:val="24"/>
                  <w:szCs w:val="24"/>
                  <w:vertAlign w:val="superscript"/>
                </w:rPr>
                <w:t>[4]</w:t>
              </w:r>
            </w:hyperlink>
            <w:r w:rsidRPr="00753DF5">
              <w:rPr>
                <w:rFonts w:ascii="Times New Roman" w:eastAsia="Times New Roman" w:hAnsi="Times New Roman" w:cs="Times New Roman"/>
                <w:sz w:val="24"/>
                <w:szCs w:val="24"/>
              </w:rPr>
              <w:t> Animal agriculture is also responsible for CO</w:t>
            </w:r>
            <w:r w:rsidRPr="00753DF5">
              <w:rPr>
                <w:rFonts w:ascii="Times New Roman" w:eastAsia="Times New Roman" w:hAnsi="Times New Roman" w:cs="Times New Roman"/>
                <w:sz w:val="24"/>
                <w:szCs w:val="24"/>
              </w:rPr>
              <w:br/>
              <w:t>2 greenhouse gas production and a percentage of the world's methane, and future land infertility, and the displacement of local species.</w:t>
            </w:r>
          </w:p>
          <w:p w14:paraId="63DBFCEA" w14:textId="77777777" w:rsidR="00F04177" w:rsidRPr="00753DF5" w:rsidRDefault="00F04177" w:rsidP="00B26D9E">
            <w:pPr>
              <w:rPr>
                <w:rFonts w:ascii="Times New Roman" w:hAnsi="Times New Roman" w:cs="Times New Roman"/>
                <w:b/>
                <w:sz w:val="24"/>
                <w:szCs w:val="24"/>
                <w:lang w:val="en-US"/>
              </w:rPr>
            </w:pPr>
          </w:p>
        </w:tc>
      </w:tr>
    </w:tbl>
    <w:p w14:paraId="6F6EF979" w14:textId="77777777" w:rsidR="00F04177" w:rsidRPr="00753DF5" w:rsidRDefault="00F04177" w:rsidP="00F04177">
      <w:pPr>
        <w:tabs>
          <w:tab w:val="left" w:pos="1365"/>
        </w:tabs>
        <w:rPr>
          <w:rFonts w:ascii="Times New Roman" w:hAnsi="Times New Roman" w:cs="Times New Roman"/>
          <w:b/>
          <w:sz w:val="24"/>
          <w:szCs w:val="24"/>
          <w:lang w:val="en-US"/>
        </w:rPr>
      </w:pPr>
      <w:r w:rsidRPr="00753DF5">
        <w:rPr>
          <w:rFonts w:ascii="Times New Roman" w:hAnsi="Times New Roman" w:cs="Times New Roman"/>
          <w:b/>
          <w:sz w:val="24"/>
          <w:szCs w:val="24"/>
          <w:lang w:val="en-US"/>
        </w:rPr>
        <w:tab/>
      </w:r>
    </w:p>
    <w:p w14:paraId="0F658568" w14:textId="77777777" w:rsidR="00F04177" w:rsidRPr="00753DF5" w:rsidRDefault="00F04177" w:rsidP="00F04177">
      <w:pPr>
        <w:tabs>
          <w:tab w:val="left" w:pos="1365"/>
        </w:tabs>
        <w:rPr>
          <w:rFonts w:ascii="Times New Roman" w:hAnsi="Times New Roman" w:cs="Times New Roman"/>
          <w:b/>
          <w:sz w:val="24"/>
          <w:szCs w:val="24"/>
          <w:lang w:val="en-US"/>
        </w:rPr>
      </w:pPr>
      <w:r w:rsidRPr="00753DF5">
        <w:rPr>
          <w:rFonts w:ascii="Times New Roman" w:hAnsi="Times New Roman" w:cs="Times New Roman"/>
          <w:b/>
          <w:sz w:val="24"/>
          <w:szCs w:val="24"/>
          <w:lang w:val="en-US"/>
        </w:rPr>
        <w:t>Activity</w:t>
      </w:r>
    </w:p>
    <w:p w14:paraId="44BB905E" w14:textId="77777777" w:rsidR="00F04177" w:rsidRPr="00753DF5" w:rsidRDefault="00F04177" w:rsidP="00F04177">
      <w:pPr>
        <w:numPr>
          <w:ilvl w:val="1"/>
          <w:numId w:val="9"/>
        </w:numPr>
        <w:tabs>
          <w:tab w:val="left" w:pos="1365"/>
        </w:tabs>
        <w:contextualSpacing/>
        <w:rPr>
          <w:rFonts w:ascii="Times New Roman" w:hAnsi="Times New Roman" w:cs="Times New Roman"/>
          <w:sz w:val="24"/>
          <w:szCs w:val="24"/>
          <w:lang w:val="en-US"/>
        </w:rPr>
      </w:pPr>
      <w:r w:rsidRPr="00753DF5">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133BF84E" wp14:editId="7EB18074">
                <wp:simplePos x="0" y="0"/>
                <wp:positionH relativeFrom="column">
                  <wp:posOffset>647700</wp:posOffset>
                </wp:positionH>
                <wp:positionV relativeFrom="paragraph">
                  <wp:posOffset>278765</wp:posOffset>
                </wp:positionV>
                <wp:extent cx="45719" cy="45719"/>
                <wp:effectExtent l="0" t="19050" r="31115" b="31115"/>
                <wp:wrapNone/>
                <wp:docPr id="5" name="Right Arrow 5"/>
                <wp:cNvGraphicFramePr/>
                <a:graphic xmlns:a="http://schemas.openxmlformats.org/drawingml/2006/main">
                  <a:graphicData uri="http://schemas.microsoft.com/office/word/2010/wordprocessingShape">
                    <wps:wsp>
                      <wps:cNvSpPr/>
                      <wps:spPr>
                        <a:xfrm>
                          <a:off x="0" y="0"/>
                          <a:ext cx="45719" cy="45719"/>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BB2373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51pt;margin-top:21.95pt;width:3.6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" adj="10800" fillcolor="#4472c4" strokecolor="#2f528f" strokeweight="1pt"/>
            </w:pict>
          </mc:Fallback>
        </mc:AlternateContent>
      </w:r>
      <w:r w:rsidRPr="00753DF5">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7A99E436" wp14:editId="7CD4F867">
                <wp:simplePos x="0" y="0"/>
                <wp:positionH relativeFrom="column">
                  <wp:posOffset>209550</wp:posOffset>
                </wp:positionH>
                <wp:positionV relativeFrom="paragraph">
                  <wp:posOffset>294640</wp:posOffset>
                </wp:positionV>
                <wp:extent cx="1123950" cy="523875"/>
                <wp:effectExtent l="0" t="0" r="19050" b="28575"/>
                <wp:wrapNone/>
                <wp:docPr id="37" name="Rounded Rectangle 37"/>
                <wp:cNvGraphicFramePr/>
                <a:graphic xmlns:a="http://schemas.openxmlformats.org/drawingml/2006/main">
                  <a:graphicData uri="http://schemas.microsoft.com/office/word/2010/wordprocessingShape">
                    <wps:wsp>
                      <wps:cNvSpPr/>
                      <wps:spPr>
                        <a:xfrm>
                          <a:off x="0" y="0"/>
                          <a:ext cx="1123950" cy="52387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41D3189" w14:textId="77777777" w:rsidR="00F04177" w:rsidRPr="00F9699F" w:rsidRDefault="00F04177" w:rsidP="00F04177">
                            <w:pPr>
                              <w:jc w:val="center"/>
                              <w:rPr>
                                <w:lang w:val="en-US"/>
                              </w:rPr>
                            </w:pPr>
                            <w:r>
                              <w:rPr>
                                <w:lang w:val="en-US"/>
                              </w:rPr>
                              <w:t>Heat waves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99E436" id="Rounded Rectangle 37" o:spid="_x0000_s1026" style="position:absolute;left:0;text-align:left;margin-left:16.5pt;margin-top:23.2pt;width:88.5pt;height: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" fillcolor="#4472c4" strokecolor="#2f528f" strokeweight="1pt">
                <v:stroke joinstyle="miter"/>
                <v:textbox>
                  <w:txbxContent>
                    <w:p w14:paraId="141D3189" w14:textId="77777777" w:rsidR="00F04177" w:rsidRPr="00F9699F" w:rsidRDefault="00F04177" w:rsidP="00F04177">
                      <w:pPr>
                        <w:jc w:val="center"/>
                        <w:rPr>
                          <w:lang w:val="en-US"/>
                        </w:rPr>
                      </w:pPr>
                      <w:r>
                        <w:rPr>
                          <w:lang w:val="en-US"/>
                        </w:rPr>
                        <w:t>Heat waves</w:t>
                      </w:r>
                    </w:p>
                  </w:txbxContent>
                </v:textbox>
              </v:roundrect>
            </w:pict>
          </mc:Fallback>
        </mc:AlternateContent>
      </w:r>
      <w:r w:rsidRPr="00753DF5">
        <w:rPr>
          <w:rFonts w:ascii="Times New Roman" w:hAnsi="Times New Roman" w:cs="Times New Roman"/>
          <w:sz w:val="24"/>
          <w:szCs w:val="24"/>
          <w:lang w:val="en-US"/>
        </w:rPr>
        <w:t>Draw a flow chart to explain how the following affects agriculture directly.</w:t>
      </w:r>
    </w:p>
    <w:p w14:paraId="6A9E38B8" w14:textId="77777777" w:rsidR="00F04177" w:rsidRPr="00753DF5" w:rsidRDefault="00F04177" w:rsidP="00F04177">
      <w:pPr>
        <w:tabs>
          <w:tab w:val="left" w:pos="1365"/>
        </w:tabs>
        <w:rPr>
          <w:rFonts w:ascii="Times New Roman" w:hAnsi="Times New Roman" w:cs="Times New Roman"/>
          <w:sz w:val="24"/>
          <w:szCs w:val="24"/>
          <w:lang w:val="en-US"/>
        </w:rPr>
      </w:pPr>
      <w:r w:rsidRPr="00753DF5">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114A9350" wp14:editId="75021C55">
                <wp:simplePos x="0" y="0"/>
                <wp:positionH relativeFrom="column">
                  <wp:posOffset>1457325</wp:posOffset>
                </wp:positionH>
                <wp:positionV relativeFrom="paragraph">
                  <wp:posOffset>227966</wp:posOffset>
                </wp:positionV>
                <wp:extent cx="514350" cy="45719"/>
                <wp:effectExtent l="0" t="19050" r="38100" b="31115"/>
                <wp:wrapNone/>
                <wp:docPr id="4" name="Right Arrow 4"/>
                <wp:cNvGraphicFramePr/>
                <a:graphic xmlns:a="http://schemas.openxmlformats.org/drawingml/2006/main">
                  <a:graphicData uri="http://schemas.microsoft.com/office/word/2010/wordprocessingShape">
                    <wps:wsp>
                      <wps:cNvSpPr/>
                      <wps:spPr>
                        <a:xfrm>
                          <a:off x="0" y="0"/>
                          <a:ext cx="514350" cy="45719"/>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45825E" id="Right Arrow 4" o:spid="_x0000_s1026" type="#_x0000_t13" style="position:absolute;margin-left:114.75pt;margin-top:17.95pt;width:40.5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" adj="20640" fillcolor="#4472c4" strokecolor="#2f528f" strokeweight="1pt"/>
            </w:pict>
          </mc:Fallback>
        </mc:AlternateContent>
      </w:r>
    </w:p>
    <w:p w14:paraId="52F2CB20" w14:textId="77777777" w:rsidR="00F04177" w:rsidRPr="00753DF5" w:rsidRDefault="00F04177" w:rsidP="00F04177">
      <w:r w:rsidRPr="00753DF5">
        <w:rPr>
          <w:noProof/>
          <w:lang w:val="en-US"/>
        </w:rPr>
        <mc:AlternateContent>
          <mc:Choice Requires="wps">
            <w:drawing>
              <wp:anchor distT="0" distB="0" distL="114300" distR="114300" simplePos="0" relativeHeight="251660288" behindDoc="0" locked="0" layoutInCell="1" allowOverlap="1" wp14:anchorId="6D05D286" wp14:editId="136A6361">
                <wp:simplePos x="0" y="0"/>
                <wp:positionH relativeFrom="column">
                  <wp:posOffset>209550</wp:posOffset>
                </wp:positionH>
                <wp:positionV relativeFrom="paragraph">
                  <wp:posOffset>146050</wp:posOffset>
                </wp:positionV>
                <wp:extent cx="1085850" cy="495300"/>
                <wp:effectExtent l="0" t="0" r="19050" b="19050"/>
                <wp:wrapNone/>
                <wp:docPr id="38" name="Rounded Rectangle 38"/>
                <wp:cNvGraphicFramePr/>
                <a:graphic xmlns:a="http://schemas.openxmlformats.org/drawingml/2006/main">
                  <a:graphicData uri="http://schemas.microsoft.com/office/word/2010/wordprocessingShape">
                    <wps:wsp>
                      <wps:cNvSpPr/>
                      <wps:spPr>
                        <a:xfrm>
                          <a:off x="0" y="0"/>
                          <a:ext cx="1085850" cy="4953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4CA42351" w14:textId="77777777" w:rsidR="00F04177" w:rsidRPr="00F9699F" w:rsidRDefault="00F04177" w:rsidP="00F04177">
                            <w:pPr>
                              <w:jc w:val="center"/>
                              <w:rPr>
                                <w:lang w:val="en-US"/>
                              </w:rPr>
                            </w:pPr>
                            <w:r>
                              <w:rPr>
                                <w:lang w:val="en-US"/>
                              </w:rPr>
                              <w:t>High Carbon dioxide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05D286" id="Rounded Rectangle 38" o:spid="_x0000_s1027" style="position:absolute;margin-left:16.5pt;margin-top:11.5pt;width:85.5pt;height:39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" fillcolor="#4472c4" strokecolor="#2f528f" strokeweight="1pt">
                <v:stroke joinstyle="miter"/>
                <v:textbox>
                  <w:txbxContent>
                    <w:p w14:paraId="4CA42351" w14:textId="77777777" w:rsidR="00F04177" w:rsidRPr="00F9699F" w:rsidRDefault="00F04177" w:rsidP="00F04177">
                      <w:pPr>
                        <w:jc w:val="center"/>
                        <w:rPr>
                          <w:lang w:val="en-US"/>
                        </w:rPr>
                      </w:pPr>
                      <w:r>
                        <w:rPr>
                          <w:lang w:val="en-US"/>
                        </w:rPr>
                        <w:t>High Carbon dioxide</w:t>
                      </w:r>
                    </w:p>
                  </w:txbxContent>
                </v:textbox>
              </v:roundrect>
            </w:pict>
          </mc:Fallback>
        </mc:AlternateContent>
      </w:r>
    </w:p>
    <w:p w14:paraId="47677420" w14:textId="77777777" w:rsidR="00F04177" w:rsidRPr="00753DF5" w:rsidRDefault="00F04177" w:rsidP="00F04177">
      <w:r w:rsidRPr="00753DF5">
        <w:rPr>
          <w:noProof/>
          <w:lang w:val="en-US"/>
        </w:rPr>
        <mc:AlternateContent>
          <mc:Choice Requires="wps">
            <w:drawing>
              <wp:anchor distT="0" distB="0" distL="114300" distR="114300" simplePos="0" relativeHeight="251665408" behindDoc="0" locked="0" layoutInCell="1" allowOverlap="1" wp14:anchorId="73734E16" wp14:editId="298797A2">
                <wp:simplePos x="0" y="0"/>
                <wp:positionH relativeFrom="column">
                  <wp:posOffset>1466850</wp:posOffset>
                </wp:positionH>
                <wp:positionV relativeFrom="paragraph">
                  <wp:posOffset>66675</wp:posOffset>
                </wp:positionV>
                <wp:extent cx="647700" cy="47625"/>
                <wp:effectExtent l="0" t="19050" r="38100" b="47625"/>
                <wp:wrapNone/>
                <wp:docPr id="6" name="Right Arrow 6"/>
                <wp:cNvGraphicFramePr/>
                <a:graphic xmlns:a="http://schemas.openxmlformats.org/drawingml/2006/main">
                  <a:graphicData uri="http://schemas.microsoft.com/office/word/2010/wordprocessingShape">
                    <wps:wsp>
                      <wps:cNvSpPr/>
                      <wps:spPr>
                        <a:xfrm>
                          <a:off x="0" y="0"/>
                          <a:ext cx="647700" cy="4762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AC5BA7" id="Right Arrow 6" o:spid="_x0000_s1026" type="#_x0000_t13" style="position:absolute;margin-left:115.5pt;margin-top:5.25pt;width:51pt;height:3.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" adj="20806" fillcolor="#4472c4" strokecolor="#2f528f" strokeweight="1pt"/>
            </w:pict>
          </mc:Fallback>
        </mc:AlternateContent>
      </w:r>
    </w:p>
    <w:p w14:paraId="66DEBFDF" w14:textId="77777777" w:rsidR="00F04177" w:rsidRPr="00753DF5" w:rsidRDefault="00F04177" w:rsidP="00F04177">
      <w:r w:rsidRPr="00753DF5">
        <w:rPr>
          <w:noProof/>
          <w:lang w:val="en-US"/>
        </w:rPr>
        <mc:AlternateContent>
          <mc:Choice Requires="wps">
            <w:drawing>
              <wp:anchor distT="0" distB="0" distL="114300" distR="114300" simplePos="0" relativeHeight="251661312" behindDoc="0" locked="0" layoutInCell="1" allowOverlap="1" wp14:anchorId="51D0DC38" wp14:editId="549D3D4A">
                <wp:simplePos x="0" y="0"/>
                <wp:positionH relativeFrom="column">
                  <wp:posOffset>247650</wp:posOffset>
                </wp:positionH>
                <wp:positionV relativeFrom="paragraph">
                  <wp:posOffset>280035</wp:posOffset>
                </wp:positionV>
                <wp:extent cx="1095375" cy="590550"/>
                <wp:effectExtent l="0" t="0" r="28575" b="19050"/>
                <wp:wrapNone/>
                <wp:docPr id="39" name="Rounded Rectangle 39"/>
                <wp:cNvGraphicFramePr/>
                <a:graphic xmlns:a="http://schemas.openxmlformats.org/drawingml/2006/main">
                  <a:graphicData uri="http://schemas.microsoft.com/office/word/2010/wordprocessingShape">
                    <wps:wsp>
                      <wps:cNvSpPr/>
                      <wps:spPr>
                        <a:xfrm>
                          <a:off x="0" y="0"/>
                          <a:ext cx="1095375" cy="59055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20472830" w14:textId="77777777" w:rsidR="00F04177" w:rsidRPr="00F9699F" w:rsidRDefault="00F04177" w:rsidP="00F04177">
                            <w:pPr>
                              <w:jc w:val="center"/>
                              <w:rPr>
                                <w:lang w:val="en-US"/>
                              </w:rPr>
                            </w:pPr>
                            <w:r>
                              <w:rPr>
                                <w:lang w:val="en-US"/>
                              </w:rPr>
                              <w:t>Global warming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D0DC38" id="Rounded Rectangle 39" o:spid="_x0000_s1028" style="position:absolute;margin-left:19.5pt;margin-top:22.05pt;width:86.25pt;height:46.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" fillcolor="#4472c4" strokecolor="#2f528f" strokeweight="1pt">
                <v:stroke joinstyle="miter"/>
                <v:textbox>
                  <w:txbxContent>
                    <w:p w14:paraId="20472830" w14:textId="77777777" w:rsidR="00F04177" w:rsidRPr="00F9699F" w:rsidRDefault="00F04177" w:rsidP="00F04177">
                      <w:pPr>
                        <w:jc w:val="center"/>
                        <w:rPr>
                          <w:lang w:val="en-US"/>
                        </w:rPr>
                      </w:pPr>
                      <w:r>
                        <w:rPr>
                          <w:lang w:val="en-US"/>
                        </w:rPr>
                        <w:t>Global warming</w:t>
                      </w:r>
                    </w:p>
                  </w:txbxContent>
                </v:textbox>
              </v:roundrect>
            </w:pict>
          </mc:Fallback>
        </mc:AlternateContent>
      </w:r>
    </w:p>
    <w:p w14:paraId="0A73BC76" w14:textId="77777777" w:rsidR="00F04177" w:rsidRPr="00753DF5" w:rsidRDefault="00F04177" w:rsidP="00F04177">
      <w:r w:rsidRPr="00753DF5">
        <w:rPr>
          <w:noProof/>
          <w:lang w:val="en-US"/>
        </w:rPr>
        <mc:AlternateContent>
          <mc:Choice Requires="wps">
            <w:drawing>
              <wp:anchor distT="0" distB="0" distL="114300" distR="114300" simplePos="0" relativeHeight="251666432" behindDoc="0" locked="0" layoutInCell="1" allowOverlap="1" wp14:anchorId="2F451DC5" wp14:editId="0993D8E6">
                <wp:simplePos x="0" y="0"/>
                <wp:positionH relativeFrom="column">
                  <wp:posOffset>1514475</wp:posOffset>
                </wp:positionH>
                <wp:positionV relativeFrom="paragraph">
                  <wp:posOffset>203836</wp:posOffset>
                </wp:positionV>
                <wp:extent cx="628650" cy="45719"/>
                <wp:effectExtent l="0" t="19050" r="38100" b="31115"/>
                <wp:wrapNone/>
                <wp:docPr id="7" name="Right Arrow 7"/>
                <wp:cNvGraphicFramePr/>
                <a:graphic xmlns:a="http://schemas.openxmlformats.org/drawingml/2006/main">
                  <a:graphicData uri="http://schemas.microsoft.com/office/word/2010/wordprocessingShape">
                    <wps:wsp>
                      <wps:cNvSpPr/>
                      <wps:spPr>
                        <a:xfrm>
                          <a:off x="0" y="0"/>
                          <a:ext cx="628650" cy="45719"/>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572956" id="Right Arrow 7" o:spid="_x0000_s1026" type="#_x0000_t13" style="position:absolute;margin-left:119.25pt;margin-top:16.05pt;width:49.5pt;height:3.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" adj="20815" fillcolor="#4472c4" strokecolor="#2f528f" strokeweight="1pt"/>
            </w:pict>
          </mc:Fallback>
        </mc:AlternateContent>
      </w:r>
    </w:p>
    <w:p w14:paraId="1511A44E" w14:textId="77777777" w:rsidR="00F04177" w:rsidRPr="00753DF5" w:rsidRDefault="00F04177" w:rsidP="00F04177"/>
    <w:p w14:paraId="60D908F8" w14:textId="77777777" w:rsidR="00F04177" w:rsidRPr="00753DF5" w:rsidRDefault="00F04177" w:rsidP="00F04177">
      <w:r w:rsidRPr="00753DF5">
        <w:rPr>
          <w:noProof/>
          <w:lang w:val="en-US"/>
        </w:rPr>
        <mc:AlternateContent>
          <mc:Choice Requires="wps">
            <w:drawing>
              <wp:anchor distT="0" distB="0" distL="114300" distR="114300" simplePos="0" relativeHeight="251662336" behindDoc="0" locked="0" layoutInCell="1" allowOverlap="1" wp14:anchorId="07F4AA3A" wp14:editId="50332F2A">
                <wp:simplePos x="0" y="0"/>
                <wp:positionH relativeFrom="column">
                  <wp:posOffset>209550</wp:posOffset>
                </wp:positionH>
                <wp:positionV relativeFrom="paragraph">
                  <wp:posOffset>280035</wp:posOffset>
                </wp:positionV>
                <wp:extent cx="1104900" cy="590550"/>
                <wp:effectExtent l="0" t="0" r="19050" b="19050"/>
                <wp:wrapNone/>
                <wp:docPr id="40" name="Rounded Rectangle 40"/>
                <wp:cNvGraphicFramePr/>
                <a:graphic xmlns:a="http://schemas.openxmlformats.org/drawingml/2006/main">
                  <a:graphicData uri="http://schemas.microsoft.com/office/word/2010/wordprocessingShape">
                    <wps:wsp>
                      <wps:cNvSpPr/>
                      <wps:spPr>
                        <a:xfrm>
                          <a:off x="0" y="0"/>
                          <a:ext cx="1104900" cy="59055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207C7E17" w14:textId="77777777" w:rsidR="00F04177" w:rsidRPr="00F9699F" w:rsidRDefault="00F04177" w:rsidP="00F04177">
                            <w:pPr>
                              <w:jc w:val="center"/>
                              <w:rPr>
                                <w:lang w:val="en-US"/>
                              </w:rPr>
                            </w:pPr>
                            <w:r>
                              <w:rPr>
                                <w:lang w:val="en-US"/>
                              </w:rPr>
                              <w:t>Green house effect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F4AA3A" id="Rounded Rectangle 40" o:spid="_x0000_s1029" style="position:absolute;margin-left:16.5pt;margin-top:22.05pt;width:87pt;height:46.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" fillcolor="#4472c4" strokecolor="#2f528f" strokeweight="1pt">
                <v:stroke joinstyle="miter"/>
                <v:textbox>
                  <w:txbxContent>
                    <w:p w14:paraId="207C7E17" w14:textId="77777777" w:rsidR="00F04177" w:rsidRPr="00F9699F" w:rsidRDefault="00F04177" w:rsidP="00F04177">
                      <w:pPr>
                        <w:jc w:val="center"/>
                        <w:rPr>
                          <w:lang w:val="en-US"/>
                        </w:rPr>
                      </w:pPr>
                      <w:r>
                        <w:rPr>
                          <w:lang w:val="en-US"/>
                        </w:rPr>
                        <w:t>Green house effect</w:t>
                      </w:r>
                    </w:p>
                  </w:txbxContent>
                </v:textbox>
              </v:roundrect>
            </w:pict>
          </mc:Fallback>
        </mc:AlternateContent>
      </w:r>
    </w:p>
    <w:p w14:paraId="0139FA9F" w14:textId="77777777" w:rsidR="00F04177" w:rsidRPr="00753DF5" w:rsidRDefault="00F04177" w:rsidP="00F04177">
      <w:r w:rsidRPr="00753DF5">
        <w:rPr>
          <w:noProof/>
          <w:lang w:val="en-US"/>
        </w:rPr>
        <mc:AlternateContent>
          <mc:Choice Requires="wps">
            <w:drawing>
              <wp:anchor distT="0" distB="0" distL="114300" distR="114300" simplePos="0" relativeHeight="251667456" behindDoc="0" locked="0" layoutInCell="1" allowOverlap="1" wp14:anchorId="56A52BA8" wp14:editId="1988BE3A">
                <wp:simplePos x="0" y="0"/>
                <wp:positionH relativeFrom="column">
                  <wp:posOffset>1381125</wp:posOffset>
                </wp:positionH>
                <wp:positionV relativeFrom="paragraph">
                  <wp:posOffset>244475</wp:posOffset>
                </wp:positionV>
                <wp:extent cx="695325" cy="45719"/>
                <wp:effectExtent l="0" t="19050" r="47625" b="31115"/>
                <wp:wrapNone/>
                <wp:docPr id="8" name="Right Arrow 8"/>
                <wp:cNvGraphicFramePr/>
                <a:graphic xmlns:a="http://schemas.openxmlformats.org/drawingml/2006/main">
                  <a:graphicData uri="http://schemas.microsoft.com/office/word/2010/wordprocessingShape">
                    <wps:wsp>
                      <wps:cNvSpPr/>
                      <wps:spPr>
                        <a:xfrm>
                          <a:off x="0" y="0"/>
                          <a:ext cx="695325" cy="45719"/>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DCEAEF" id="Right Arrow 8" o:spid="_x0000_s1026" type="#_x0000_t13" style="position:absolute;margin-left:108.75pt;margin-top:19.25pt;width:54.75pt;height:3.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" adj="20890" fillcolor="#4472c4" strokecolor="#2f528f" strokeweight="1pt"/>
            </w:pict>
          </mc:Fallback>
        </mc:AlternateContent>
      </w:r>
    </w:p>
    <w:p w14:paraId="28506826" w14:textId="77777777" w:rsidR="00F04177" w:rsidRPr="00753DF5" w:rsidRDefault="00F04177" w:rsidP="00F04177"/>
    <w:p w14:paraId="2FB85119" w14:textId="77777777" w:rsidR="00F04177" w:rsidRPr="00753DF5" w:rsidRDefault="00F04177" w:rsidP="00F04177"/>
    <w:p w14:paraId="4D0C0283" w14:textId="77777777" w:rsidR="00F04177" w:rsidRDefault="00F04177" w:rsidP="00F04177">
      <w:pPr>
        <w:rPr>
          <w:rFonts w:ascii="Times New Roman" w:hAnsi="Times New Roman" w:cs="Times New Roman"/>
          <w:b/>
          <w:sz w:val="24"/>
          <w:szCs w:val="24"/>
          <w:lang w:val="en-US"/>
        </w:rPr>
      </w:pPr>
    </w:p>
    <w:p w14:paraId="60C9364A" w14:textId="77777777" w:rsidR="00F04177" w:rsidRDefault="00F04177" w:rsidP="00F04177">
      <w:pPr>
        <w:rPr>
          <w:rFonts w:ascii="Times New Roman" w:hAnsi="Times New Roman" w:cs="Times New Roman"/>
          <w:b/>
          <w:sz w:val="24"/>
          <w:szCs w:val="24"/>
          <w:lang w:val="en-US"/>
        </w:rPr>
      </w:pPr>
    </w:p>
    <w:p w14:paraId="22349D2F" w14:textId="77777777" w:rsidR="00F04177" w:rsidRDefault="00F04177" w:rsidP="00F04177">
      <w:pPr>
        <w:rPr>
          <w:rFonts w:ascii="Times New Roman" w:hAnsi="Times New Roman" w:cs="Times New Roman"/>
          <w:b/>
          <w:sz w:val="24"/>
          <w:szCs w:val="24"/>
          <w:lang w:val="en-US"/>
        </w:rPr>
      </w:pPr>
    </w:p>
    <w:p w14:paraId="577EE7EB" w14:textId="58D7ECBD" w:rsidR="00F04177" w:rsidRPr="00753DF5" w:rsidRDefault="00F04177" w:rsidP="00F04177">
      <w:pPr>
        <w:rPr>
          <w:rFonts w:ascii="Times New Roman" w:hAnsi="Times New Roman" w:cs="Times New Roman"/>
          <w:b/>
          <w:sz w:val="24"/>
          <w:szCs w:val="24"/>
          <w:lang w:val="en-US"/>
        </w:rPr>
      </w:pPr>
      <w:r w:rsidRPr="00753DF5">
        <w:rPr>
          <w:rFonts w:ascii="Times New Roman" w:hAnsi="Times New Roman" w:cs="Times New Roman"/>
          <w:b/>
          <w:sz w:val="24"/>
          <w:szCs w:val="24"/>
          <w:lang w:val="en-US"/>
        </w:rPr>
        <w:lastRenderedPageBreak/>
        <w:t>Lesson # 5</w:t>
      </w:r>
      <w:r w:rsidR="00644058">
        <w:rPr>
          <w:rFonts w:ascii="Times New Roman" w:hAnsi="Times New Roman" w:cs="Times New Roman"/>
          <w:b/>
          <w:sz w:val="24"/>
          <w:szCs w:val="24"/>
          <w:lang w:val="en-US"/>
        </w:rPr>
        <w:t>8</w:t>
      </w:r>
    </w:p>
    <w:p w14:paraId="3A940607" w14:textId="77777777" w:rsidR="00F04177" w:rsidRPr="00753DF5" w:rsidRDefault="00F04177" w:rsidP="00F04177">
      <w:pPr>
        <w:rPr>
          <w:rFonts w:ascii="Times New Roman" w:hAnsi="Times New Roman" w:cs="Times New Roman"/>
          <w:b/>
          <w:sz w:val="24"/>
          <w:szCs w:val="24"/>
          <w:lang w:val="en-US"/>
        </w:rPr>
      </w:pPr>
      <w:r w:rsidRPr="00753DF5">
        <w:rPr>
          <w:rFonts w:ascii="Times New Roman" w:hAnsi="Times New Roman" w:cs="Times New Roman"/>
          <w:b/>
          <w:sz w:val="24"/>
          <w:szCs w:val="24"/>
          <w:lang w:val="en-US"/>
        </w:rPr>
        <w:t>Strand: Human Geography</w:t>
      </w:r>
    </w:p>
    <w:p w14:paraId="5BB80459" w14:textId="77777777" w:rsidR="00F04177" w:rsidRPr="00753DF5" w:rsidRDefault="00F04177" w:rsidP="00F04177">
      <w:pPr>
        <w:rPr>
          <w:rFonts w:ascii="Times New Roman" w:hAnsi="Times New Roman" w:cs="Times New Roman"/>
          <w:b/>
          <w:sz w:val="24"/>
          <w:szCs w:val="24"/>
          <w:lang w:val="en-US"/>
        </w:rPr>
      </w:pPr>
      <w:r w:rsidRPr="00753DF5">
        <w:rPr>
          <w:rFonts w:ascii="Times New Roman" w:hAnsi="Times New Roman" w:cs="Times New Roman"/>
          <w:b/>
          <w:sz w:val="24"/>
          <w:szCs w:val="24"/>
          <w:lang w:val="en-US"/>
        </w:rPr>
        <w:t>Sub Strand: Agriculture and Food Supply (Fiji)</w:t>
      </w:r>
    </w:p>
    <w:p w14:paraId="3D8BA0F3" w14:textId="77777777" w:rsidR="00F04177" w:rsidRPr="00753DF5" w:rsidRDefault="00F04177" w:rsidP="00F04177">
      <w:pPr>
        <w:rPr>
          <w:rFonts w:ascii="Times New Roman" w:hAnsi="Times New Roman" w:cs="Times New Roman"/>
          <w:b/>
          <w:sz w:val="24"/>
          <w:szCs w:val="24"/>
          <w:lang w:val="en-US"/>
        </w:rPr>
      </w:pPr>
      <w:r w:rsidRPr="00753DF5">
        <w:rPr>
          <w:rFonts w:ascii="Times New Roman" w:hAnsi="Times New Roman" w:cs="Times New Roman"/>
          <w:b/>
          <w:sz w:val="24"/>
          <w:szCs w:val="24"/>
          <w:lang w:val="en-US"/>
        </w:rPr>
        <w:t>Learning Outcome: Examine the future of agriculture sector</w:t>
      </w:r>
    </w:p>
    <w:p w14:paraId="30AA6338" w14:textId="77777777" w:rsidR="00F04177" w:rsidRPr="00753DF5" w:rsidRDefault="00F04177" w:rsidP="00F04177">
      <w:pPr>
        <w:rPr>
          <w:rFonts w:ascii="Times New Roman" w:hAnsi="Times New Roman" w:cs="Times New Roman"/>
          <w:b/>
          <w:sz w:val="24"/>
          <w:szCs w:val="24"/>
          <w:u w:val="single"/>
          <w:lang w:val="en-US"/>
        </w:rPr>
      </w:pPr>
      <w:r w:rsidRPr="00753DF5">
        <w:rPr>
          <w:rFonts w:ascii="Times New Roman" w:hAnsi="Times New Roman" w:cs="Times New Roman"/>
          <w:b/>
          <w:sz w:val="24"/>
          <w:szCs w:val="24"/>
          <w:u w:val="single"/>
          <w:lang w:val="en-US"/>
        </w:rPr>
        <w:t>The future development of agriculture</w:t>
      </w:r>
    </w:p>
    <w:p w14:paraId="13AD2620" w14:textId="77777777" w:rsidR="00F04177" w:rsidRPr="00753DF5" w:rsidRDefault="00F04177" w:rsidP="00F04177">
      <w:pPr>
        <w:numPr>
          <w:ilvl w:val="0"/>
          <w:numId w:val="11"/>
        </w:numPr>
        <w:spacing w:after="164" w:line="224" w:lineRule="auto"/>
        <w:ind w:right="15"/>
        <w:jc w:val="both"/>
      </w:pPr>
      <w:r w:rsidRPr="00753DF5">
        <w:rPr>
          <w:rFonts w:ascii="Arial" w:eastAsia="Arial" w:hAnsi="Arial" w:cs="Arial"/>
        </w:rPr>
        <w:t>The use of modern scientific knowledge to improve of the quality or quantity per unit area, and to meet the specific demands of the consumers.</w:t>
      </w:r>
    </w:p>
    <w:p w14:paraId="749C57BD" w14:textId="77777777" w:rsidR="00F04177" w:rsidRPr="00753DF5" w:rsidRDefault="00F04177" w:rsidP="00F04177">
      <w:pPr>
        <w:numPr>
          <w:ilvl w:val="0"/>
          <w:numId w:val="11"/>
        </w:numPr>
        <w:spacing w:after="163" w:line="286" w:lineRule="auto"/>
        <w:ind w:right="15"/>
        <w:jc w:val="both"/>
      </w:pPr>
      <w:r w:rsidRPr="00753DF5">
        <w:t>The need to maintain and/or improve on the variety of agricultural products.</w:t>
      </w:r>
    </w:p>
    <w:p w14:paraId="2CDEDDC1" w14:textId="77777777" w:rsidR="00F04177" w:rsidRDefault="00F04177" w:rsidP="00F04177">
      <w:pPr>
        <w:numPr>
          <w:ilvl w:val="0"/>
          <w:numId w:val="11"/>
        </w:numPr>
        <w:spacing w:after="539" w:line="286" w:lineRule="auto"/>
        <w:ind w:right="15"/>
        <w:jc w:val="both"/>
      </w:pPr>
      <w:r w:rsidRPr="00753DF5">
        <w:t>The need to empower the people for food security and food sustainability.</w:t>
      </w:r>
    </w:p>
    <w:p w14:paraId="7CEE04C2" w14:textId="77777777" w:rsidR="00F04177" w:rsidRPr="00F42CA6" w:rsidRDefault="00F04177" w:rsidP="00F04177">
      <w:pPr>
        <w:numPr>
          <w:ilvl w:val="0"/>
          <w:numId w:val="11"/>
        </w:numPr>
        <w:spacing w:after="539" w:line="286" w:lineRule="auto"/>
        <w:ind w:right="15"/>
        <w:jc w:val="both"/>
      </w:pPr>
      <w:r w:rsidRPr="00F42CA6">
        <w:rPr>
          <w:sz w:val="32"/>
          <w:szCs w:val="32"/>
        </w:rPr>
        <w:t>Resource Study</w:t>
      </w:r>
    </w:p>
    <w:tbl>
      <w:tblPr>
        <w:tblStyle w:val="TableGrid1"/>
        <w:tblW w:w="0" w:type="auto"/>
        <w:tblInd w:w="720" w:type="dxa"/>
        <w:tblLook w:val="04A0" w:firstRow="1" w:lastRow="0" w:firstColumn="1" w:lastColumn="0" w:noHBand="0" w:noVBand="1"/>
      </w:tblPr>
      <w:tblGrid>
        <w:gridCol w:w="7606"/>
      </w:tblGrid>
      <w:tr w:rsidR="00F04177" w:rsidRPr="00753DF5" w14:paraId="046C2D7A" w14:textId="77777777" w:rsidTr="00B26D9E">
        <w:trPr>
          <w:trHeight w:val="3286"/>
        </w:trPr>
        <w:tc>
          <w:tcPr>
            <w:tcW w:w="6211" w:type="dxa"/>
          </w:tcPr>
          <w:p w14:paraId="523989E6" w14:textId="77777777" w:rsidR="00F04177" w:rsidRPr="00753DF5" w:rsidRDefault="00F04177" w:rsidP="00B26D9E">
            <w:pPr>
              <w:contextualSpacing/>
              <w:rPr>
                <w:rFonts w:ascii="Times New Roman" w:hAnsi="Times New Roman" w:cs="Times New Roman"/>
                <w:b/>
                <w:sz w:val="24"/>
                <w:szCs w:val="24"/>
                <w:u w:val="single"/>
                <w:lang w:val="en-US"/>
              </w:rPr>
            </w:pPr>
            <w:r w:rsidRPr="00753DF5">
              <w:rPr>
                <w:noProof/>
                <w:lang w:val="en-US"/>
              </w:rPr>
              <w:drawing>
                <wp:inline distT="0" distB="0" distL="0" distR="0" wp14:anchorId="2DF663A7" wp14:editId="6059DA6D">
                  <wp:extent cx="4693282" cy="200977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46255" name="Picture 46255"/>
                          <pic:cNvPicPr/>
                        </pic:nvPicPr>
                        <pic:blipFill>
                          <a:blip r:embed="rId30" cstate="screen">
                            <a:extLst>
                              <a:ext uri="{28A0092B-C50C-407E-A947-70E740481C1C}">
                                <a14:useLocalDpi xmlns:a14="http://schemas.microsoft.com/office/drawing/2010/main"/>
                              </a:ext>
                            </a:extLst>
                          </a:blip>
                          <a:stretch>
                            <a:fillRect/>
                          </a:stretch>
                        </pic:blipFill>
                        <pic:spPr>
                          <a:xfrm>
                            <a:off x="0" y="0"/>
                            <a:ext cx="4701981" cy="2013500"/>
                          </a:xfrm>
                          <a:prstGeom prst="rect">
                            <a:avLst/>
                          </a:prstGeom>
                        </pic:spPr>
                      </pic:pic>
                    </a:graphicData>
                  </a:graphic>
                </wp:inline>
              </w:drawing>
            </w:r>
          </w:p>
        </w:tc>
      </w:tr>
    </w:tbl>
    <w:p w14:paraId="45194A88" w14:textId="77777777" w:rsidR="00F04177" w:rsidRPr="00753DF5" w:rsidRDefault="00F04177" w:rsidP="00F04177">
      <w:pPr>
        <w:ind w:left="720"/>
        <w:contextualSpacing/>
        <w:rPr>
          <w:rFonts w:ascii="Times New Roman" w:hAnsi="Times New Roman" w:cs="Times New Roman"/>
          <w:b/>
          <w:sz w:val="24"/>
          <w:szCs w:val="24"/>
          <w:u w:val="single"/>
          <w:lang w:val="en-US"/>
        </w:rPr>
      </w:pPr>
    </w:p>
    <w:p w14:paraId="764D197F" w14:textId="77777777" w:rsidR="00F04177" w:rsidRDefault="00F04177" w:rsidP="00F04177">
      <w:pPr>
        <w:rPr>
          <w:rFonts w:ascii="Times New Roman" w:hAnsi="Times New Roman" w:cs="Times New Roman"/>
          <w:b/>
          <w:sz w:val="24"/>
          <w:szCs w:val="24"/>
          <w:lang w:val="en-US"/>
        </w:rPr>
      </w:pPr>
    </w:p>
    <w:p w14:paraId="06D81207" w14:textId="77777777" w:rsidR="00F04177" w:rsidRPr="00753DF5" w:rsidRDefault="00F04177" w:rsidP="00F04177">
      <w:pPr>
        <w:rPr>
          <w:rFonts w:ascii="Times New Roman" w:hAnsi="Times New Roman" w:cs="Times New Roman"/>
          <w:b/>
          <w:sz w:val="24"/>
          <w:szCs w:val="24"/>
          <w:lang w:val="en-US"/>
        </w:rPr>
      </w:pPr>
    </w:p>
    <w:p w14:paraId="2A3857CF" w14:textId="77777777" w:rsidR="00F04177" w:rsidRPr="00753DF5" w:rsidRDefault="00F04177" w:rsidP="00F04177">
      <w:pPr>
        <w:numPr>
          <w:ilvl w:val="0"/>
          <w:numId w:val="12"/>
        </w:numPr>
        <w:contextualSpacing/>
        <w:rPr>
          <w:rFonts w:ascii="Times New Roman" w:hAnsi="Times New Roman" w:cs="Times New Roman"/>
          <w:b/>
          <w:sz w:val="24"/>
          <w:szCs w:val="24"/>
          <w:lang w:val="en-US"/>
        </w:rPr>
      </w:pPr>
      <w:r w:rsidRPr="00753DF5">
        <w:rPr>
          <w:rFonts w:ascii="Times New Roman" w:hAnsi="Times New Roman" w:cs="Times New Roman"/>
          <w:b/>
          <w:sz w:val="24"/>
          <w:szCs w:val="24"/>
          <w:lang w:val="en-US"/>
        </w:rPr>
        <w:t>Give two examples of sustainable practices in agriculture.</w:t>
      </w:r>
    </w:p>
    <w:p w14:paraId="4E8D5BB1" w14:textId="77777777" w:rsidR="00F04177" w:rsidRPr="00753DF5" w:rsidRDefault="00F04177" w:rsidP="00F04177">
      <w:pPr>
        <w:rPr>
          <w:rFonts w:ascii="Times New Roman" w:hAnsi="Times New Roman" w:cs="Times New Roman"/>
          <w:b/>
          <w:sz w:val="24"/>
          <w:szCs w:val="24"/>
          <w:lang w:val="en-US"/>
        </w:rPr>
      </w:pPr>
    </w:p>
    <w:p w14:paraId="200377AF" w14:textId="77777777" w:rsidR="00F04177" w:rsidRPr="00753DF5" w:rsidRDefault="00F04177" w:rsidP="00F04177">
      <w:pPr>
        <w:numPr>
          <w:ilvl w:val="0"/>
          <w:numId w:val="12"/>
        </w:numPr>
        <w:contextualSpacing/>
        <w:rPr>
          <w:rFonts w:ascii="Times New Roman" w:hAnsi="Times New Roman" w:cs="Times New Roman"/>
          <w:b/>
          <w:sz w:val="24"/>
          <w:szCs w:val="24"/>
          <w:lang w:val="en-US"/>
        </w:rPr>
      </w:pPr>
      <w:r w:rsidRPr="00753DF5">
        <w:rPr>
          <w:rFonts w:ascii="Times New Roman" w:hAnsi="Times New Roman" w:cs="Times New Roman"/>
          <w:b/>
          <w:sz w:val="24"/>
          <w:szCs w:val="24"/>
          <w:lang w:val="en-US"/>
        </w:rPr>
        <w:t>Describe one way climate change would pose a risk to the future of agriculture.</w:t>
      </w:r>
    </w:p>
    <w:p w14:paraId="40133B02" w14:textId="77777777" w:rsidR="00F04177" w:rsidRPr="00753DF5" w:rsidRDefault="00F04177" w:rsidP="00F04177">
      <w:pPr>
        <w:ind w:left="720"/>
        <w:contextualSpacing/>
        <w:rPr>
          <w:rFonts w:ascii="Times New Roman" w:hAnsi="Times New Roman" w:cs="Times New Roman"/>
          <w:b/>
          <w:sz w:val="24"/>
          <w:szCs w:val="24"/>
          <w:lang w:val="en-US"/>
        </w:rPr>
      </w:pPr>
    </w:p>
    <w:p w14:paraId="3CCB8BAD" w14:textId="77777777" w:rsidR="00F04177" w:rsidRPr="00753DF5" w:rsidRDefault="00F04177" w:rsidP="00F04177">
      <w:pPr>
        <w:numPr>
          <w:ilvl w:val="0"/>
          <w:numId w:val="12"/>
        </w:numPr>
        <w:contextualSpacing/>
        <w:rPr>
          <w:rFonts w:ascii="Times New Roman" w:hAnsi="Times New Roman" w:cs="Times New Roman"/>
          <w:b/>
          <w:sz w:val="24"/>
          <w:szCs w:val="24"/>
          <w:lang w:val="en-US"/>
        </w:rPr>
      </w:pPr>
      <w:r w:rsidRPr="00753DF5">
        <w:rPr>
          <w:rFonts w:ascii="Times New Roman" w:hAnsi="Times New Roman" w:cs="Times New Roman"/>
          <w:b/>
          <w:sz w:val="24"/>
          <w:szCs w:val="24"/>
          <w:lang w:val="en-US"/>
        </w:rPr>
        <w:t>State how elderlies could help educate the society of traditional environmental knowledge.</w:t>
      </w:r>
    </w:p>
    <w:p w14:paraId="67BA3E6B" w14:textId="77777777" w:rsidR="00F04177" w:rsidRPr="00753DF5" w:rsidRDefault="00F04177" w:rsidP="00F04177">
      <w:pPr>
        <w:rPr>
          <w:rFonts w:ascii="Times New Roman" w:hAnsi="Times New Roman" w:cs="Times New Roman"/>
          <w:b/>
          <w:sz w:val="24"/>
          <w:szCs w:val="24"/>
          <w:lang w:val="en-US"/>
        </w:rPr>
      </w:pPr>
    </w:p>
    <w:p w14:paraId="6EF96F27" w14:textId="77777777" w:rsidR="00F04177" w:rsidRDefault="00F04177" w:rsidP="00F04177">
      <w:pPr>
        <w:rPr>
          <w:rFonts w:ascii="Times New Roman" w:hAnsi="Times New Roman" w:cs="Times New Roman"/>
          <w:b/>
          <w:sz w:val="24"/>
          <w:szCs w:val="24"/>
          <w:lang w:val="en-US"/>
        </w:rPr>
      </w:pPr>
    </w:p>
    <w:p w14:paraId="722A14AA" w14:textId="77777777" w:rsidR="00F04177" w:rsidRDefault="00F04177" w:rsidP="00F04177">
      <w:pPr>
        <w:rPr>
          <w:rFonts w:ascii="Times New Roman" w:hAnsi="Times New Roman" w:cs="Times New Roman"/>
          <w:b/>
          <w:sz w:val="24"/>
          <w:szCs w:val="24"/>
          <w:lang w:val="en-US"/>
        </w:rPr>
      </w:pPr>
    </w:p>
    <w:p w14:paraId="5367B45E" w14:textId="77777777" w:rsidR="00F04177" w:rsidRDefault="00F04177" w:rsidP="00F04177">
      <w:pPr>
        <w:rPr>
          <w:rFonts w:ascii="Times New Roman" w:hAnsi="Times New Roman" w:cs="Times New Roman"/>
          <w:b/>
          <w:sz w:val="24"/>
          <w:szCs w:val="24"/>
          <w:lang w:val="en-US"/>
        </w:rPr>
      </w:pPr>
    </w:p>
    <w:p w14:paraId="4C7F68AB" w14:textId="77777777" w:rsidR="00F04177" w:rsidRDefault="00F04177" w:rsidP="00F04177">
      <w:pPr>
        <w:rPr>
          <w:rFonts w:ascii="Times New Roman" w:hAnsi="Times New Roman" w:cs="Times New Roman"/>
          <w:b/>
          <w:sz w:val="24"/>
          <w:szCs w:val="24"/>
          <w:lang w:val="en-US"/>
        </w:rPr>
      </w:pPr>
    </w:p>
    <w:sectPr w:rsidR="00F0417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inherit">
    <w:altName w:val="Times New Roman"/>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95771"/>
    <w:multiLevelType w:val="hybridMultilevel"/>
    <w:tmpl w:val="8A14AF3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21B7498"/>
    <w:multiLevelType w:val="hybridMultilevel"/>
    <w:tmpl w:val="A690698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CA7C66"/>
    <w:multiLevelType w:val="multilevel"/>
    <w:tmpl w:val="355A3C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C8664B"/>
    <w:multiLevelType w:val="hybridMultilevel"/>
    <w:tmpl w:val="220EF6FE"/>
    <w:lvl w:ilvl="0" w:tplc="1409000F">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 w15:restartNumberingAfterBreak="0">
    <w:nsid w:val="163C2AC9"/>
    <w:multiLevelType w:val="multilevel"/>
    <w:tmpl w:val="89A85D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8E6A91"/>
    <w:multiLevelType w:val="hybridMultilevel"/>
    <w:tmpl w:val="E37C9B4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2BD703F7"/>
    <w:multiLevelType w:val="multilevel"/>
    <w:tmpl w:val="97AC4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F917717"/>
    <w:multiLevelType w:val="hybridMultilevel"/>
    <w:tmpl w:val="0EE270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7F60EDF"/>
    <w:multiLevelType w:val="multilevel"/>
    <w:tmpl w:val="8EAE33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BF854A8"/>
    <w:multiLevelType w:val="hybridMultilevel"/>
    <w:tmpl w:val="D30AE892"/>
    <w:lvl w:ilvl="0" w:tplc="D186B33A">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15:restartNumberingAfterBreak="0">
    <w:nsid w:val="3C4F6295"/>
    <w:multiLevelType w:val="hybridMultilevel"/>
    <w:tmpl w:val="6464AB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E550288"/>
    <w:multiLevelType w:val="multilevel"/>
    <w:tmpl w:val="7FA08C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EAB5F94"/>
    <w:multiLevelType w:val="multilevel"/>
    <w:tmpl w:val="4AE46A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836041D"/>
    <w:multiLevelType w:val="hybridMultilevel"/>
    <w:tmpl w:val="FE22E6CE"/>
    <w:lvl w:ilvl="0" w:tplc="1409000F">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4" w15:restartNumberingAfterBreak="0">
    <w:nsid w:val="667314A6"/>
    <w:multiLevelType w:val="hybridMultilevel"/>
    <w:tmpl w:val="DABCE204"/>
    <w:lvl w:ilvl="0" w:tplc="9A28948E">
      <w:start w:val="1"/>
      <w:numFmt w:val="decimal"/>
      <w:lvlText w:val="%1."/>
      <w:lvlJc w:val="left"/>
      <w:pPr>
        <w:ind w:left="360" w:hanging="360"/>
      </w:pPr>
      <w:rPr>
        <w:sz w:val="24"/>
        <w:szCs w:val="24"/>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 w15:restartNumberingAfterBreak="0">
    <w:nsid w:val="695C3BDD"/>
    <w:multiLevelType w:val="multilevel"/>
    <w:tmpl w:val="2D988C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1"/>
  </w:num>
  <w:num w:numId="3">
    <w:abstractNumId w:val="3"/>
  </w:num>
  <w:num w:numId="4">
    <w:abstractNumId w:val="4"/>
  </w:num>
  <w:num w:numId="5">
    <w:abstractNumId w:val="8"/>
  </w:num>
  <w:num w:numId="6">
    <w:abstractNumId w:val="12"/>
  </w:num>
  <w:num w:numId="7">
    <w:abstractNumId w:val="2"/>
  </w:num>
  <w:num w:numId="8">
    <w:abstractNumId w:val="15"/>
  </w:num>
  <w:num w:numId="9">
    <w:abstractNumId w:val="11"/>
  </w:num>
  <w:num w:numId="10">
    <w:abstractNumId w:val="6"/>
  </w:num>
  <w:num w:numId="11">
    <w:abstractNumId w:val="0"/>
  </w:num>
  <w:num w:numId="12">
    <w:abstractNumId w:val="5"/>
  </w:num>
  <w:num w:numId="13">
    <w:abstractNumId w:val="14"/>
  </w:num>
  <w:num w:numId="14">
    <w:abstractNumId w:val="7"/>
  </w:num>
  <w:num w:numId="15">
    <w:abstractNumId w:val="10"/>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4177"/>
    <w:rsid w:val="00644058"/>
    <w:rsid w:val="00B33903"/>
    <w:rsid w:val="00BD002D"/>
    <w:rsid w:val="00F04177"/>
    <w:rsid w:val="00F97A1C"/>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DB49C"/>
  <w15:docId w15:val="{2F6FD699-65AB-F04B-B876-B9E6BF37A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41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04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04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44058"/>
    <w:pPr>
      <w:ind w:left="720"/>
      <w:contextualSpacing/>
    </w:pPr>
  </w:style>
  <w:style w:type="paragraph" w:styleId="BalloonText">
    <w:name w:val="Balloon Text"/>
    <w:basedOn w:val="Normal"/>
    <w:link w:val="BalloonTextChar"/>
    <w:uiPriority w:val="99"/>
    <w:semiHidden/>
    <w:unhideWhenUsed/>
    <w:rsid w:val="00BD00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00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en.wikipedia.org/wiki/Instrumental_temperature_record" TargetMode="External"/><Relationship Id="rId18" Type="http://schemas.openxmlformats.org/officeDocument/2006/relationships/hyperlink" Target="https://en.wikipedia.org/wiki/Disease" TargetMode="External"/><Relationship Id="rId26" Type="http://schemas.openxmlformats.org/officeDocument/2006/relationships/hyperlink" Target="https://en.wikipedia.org/wiki/Crop_yield" TargetMode="External"/><Relationship Id="rId3" Type="http://schemas.openxmlformats.org/officeDocument/2006/relationships/styles" Target="styles.xml"/><Relationship Id="rId21" Type="http://schemas.openxmlformats.org/officeDocument/2006/relationships/hyperlink" Target="https://en.wikipedia.org/wiki/Nutrition" TargetMode="External"/><Relationship Id="rId7" Type="http://schemas.openxmlformats.org/officeDocument/2006/relationships/image" Target="media/image2.png"/><Relationship Id="rId12" Type="http://schemas.openxmlformats.org/officeDocument/2006/relationships/hyperlink" Target="https://en.wikipedia.org/wiki/Agriculture" TargetMode="External"/><Relationship Id="rId17" Type="http://schemas.openxmlformats.org/officeDocument/2006/relationships/hyperlink" Target="https://en.wikipedia.org/wiki/Pest_(organism)" TargetMode="External"/><Relationship Id="rId25" Type="http://schemas.openxmlformats.org/officeDocument/2006/relationships/hyperlink" Target="https://en.wikipedia.org/wiki/Climate_change_and_agriculture" TargetMode="External"/><Relationship Id="rId2" Type="http://schemas.openxmlformats.org/officeDocument/2006/relationships/numbering" Target="numbering.xml"/><Relationship Id="rId16" Type="http://schemas.openxmlformats.org/officeDocument/2006/relationships/hyperlink" Target="https://en.wikipedia.org/wiki/Heat_wave" TargetMode="External"/><Relationship Id="rId20" Type="http://schemas.openxmlformats.org/officeDocument/2006/relationships/hyperlink" Target="https://en.wikipedia.org/wiki/Ozone" TargetMode="External"/><Relationship Id="rId29" Type="http://schemas.openxmlformats.org/officeDocument/2006/relationships/hyperlink" Target="https://en.wikipedia.org/wiki/Climate_change_and_agriculture"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en.wikipedia.org/wiki/Global_warming" TargetMode="External"/><Relationship Id="rId24" Type="http://schemas.openxmlformats.org/officeDocument/2006/relationships/hyperlink" Target="https://en.wikipedia.org/wiki/Climate_change_and_agricultur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ki/Extreme_weather" TargetMode="External"/><Relationship Id="rId23" Type="http://schemas.openxmlformats.org/officeDocument/2006/relationships/hyperlink" Target="https://en.wikipedia.org/wiki/Current_sea_level_rise" TargetMode="External"/><Relationship Id="rId28" Type="http://schemas.openxmlformats.org/officeDocument/2006/relationships/hyperlink" Target="https://en.wikipedia.org/wiki/Latitude" TargetMode="External"/><Relationship Id="rId10" Type="http://schemas.openxmlformats.org/officeDocument/2006/relationships/image" Target="media/image5.png"/><Relationship Id="rId19" Type="http://schemas.openxmlformats.org/officeDocument/2006/relationships/hyperlink" Target="https://en.wikipedia.org/wiki/Carbon_dioxid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en.wikipedia.org/wiki/Rain" TargetMode="External"/><Relationship Id="rId22" Type="http://schemas.openxmlformats.org/officeDocument/2006/relationships/hyperlink" Target="https://en.wikipedia.org/wiki/Climate_change_and_agriculture" TargetMode="External"/><Relationship Id="rId27" Type="http://schemas.openxmlformats.org/officeDocument/2006/relationships/hyperlink" Target="https://en.wikipedia.org/wiki/Low_latitude" TargetMode="External"/><Relationship Id="rId3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B9AE6-EBA7-492E-917F-8F835F9EF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1044</Words>
  <Characters>5952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Taran Ramshaw</cp:lastModifiedBy>
  <cp:revision>2</cp:revision>
  <dcterms:created xsi:type="dcterms:W3CDTF">2021-09-14T22:58:00Z</dcterms:created>
  <dcterms:modified xsi:type="dcterms:W3CDTF">2021-09-14T22:58:00Z</dcterms:modified>
</cp:coreProperties>
</file>