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0D37C" w14:textId="77777777" w:rsidR="00F75F30" w:rsidRDefault="00F75F30" w:rsidP="00F75F30">
      <w:pPr>
        <w:jc w:val="center"/>
        <w:rPr>
          <w:sz w:val="72"/>
          <w:szCs w:val="72"/>
          <w:lang w:val="en-US"/>
        </w:rPr>
      </w:pPr>
      <w:bookmarkStart w:id="0" w:name="_GoBack"/>
      <w:bookmarkEnd w:id="0"/>
      <w:r>
        <w:rPr>
          <w:sz w:val="72"/>
          <w:szCs w:val="72"/>
          <w:lang w:val="en-US"/>
        </w:rPr>
        <w:t>YEAR 11</w:t>
      </w:r>
    </w:p>
    <w:p w14:paraId="30DDF538" w14:textId="77777777" w:rsidR="00F75F30" w:rsidRDefault="00F75F30" w:rsidP="00F75F30">
      <w:pPr>
        <w:jc w:val="center"/>
        <w:rPr>
          <w:sz w:val="72"/>
          <w:szCs w:val="72"/>
          <w:lang w:val="en-US"/>
        </w:rPr>
      </w:pPr>
      <w:r>
        <w:rPr>
          <w:sz w:val="72"/>
          <w:szCs w:val="72"/>
          <w:lang w:val="en-US"/>
        </w:rPr>
        <w:t>HISTORY</w:t>
      </w:r>
    </w:p>
    <w:p w14:paraId="4E152F86" w14:textId="77777777" w:rsidR="00F75F30" w:rsidRDefault="00F75F30" w:rsidP="00F75F30">
      <w:pPr>
        <w:jc w:val="center"/>
        <w:rPr>
          <w:sz w:val="72"/>
          <w:szCs w:val="72"/>
          <w:lang w:val="en-US"/>
        </w:rPr>
      </w:pPr>
      <w:r>
        <w:rPr>
          <w:sz w:val="72"/>
          <w:szCs w:val="72"/>
          <w:lang w:val="en-US"/>
        </w:rPr>
        <w:t>HOME LEARNING KIT</w:t>
      </w:r>
    </w:p>
    <w:p w14:paraId="1DCCFAC7" w14:textId="3BE8ACE9" w:rsidR="00F75F30" w:rsidRDefault="00F75F30" w:rsidP="00F75F30">
      <w:pPr>
        <w:jc w:val="center"/>
        <w:rPr>
          <w:sz w:val="72"/>
          <w:szCs w:val="72"/>
          <w:lang w:val="en-US"/>
        </w:rPr>
      </w:pPr>
      <w:r>
        <w:rPr>
          <w:sz w:val="72"/>
          <w:szCs w:val="72"/>
          <w:lang w:val="en-US"/>
        </w:rPr>
        <w:t xml:space="preserve">WEEK 3 </w:t>
      </w:r>
    </w:p>
    <w:tbl>
      <w:tblPr>
        <w:tblStyle w:val="TableGrid"/>
        <w:tblW w:w="0" w:type="auto"/>
        <w:tblInd w:w="1242" w:type="dxa"/>
        <w:tblLayout w:type="fixed"/>
        <w:tblLook w:val="04A0" w:firstRow="1" w:lastRow="0" w:firstColumn="1" w:lastColumn="0" w:noHBand="0" w:noVBand="1"/>
      </w:tblPr>
      <w:tblGrid>
        <w:gridCol w:w="4111"/>
        <w:gridCol w:w="4111"/>
      </w:tblGrid>
      <w:tr w:rsidR="00F75F30" w14:paraId="6828F8F2" w14:textId="77777777" w:rsidTr="00A57B6D">
        <w:tc>
          <w:tcPr>
            <w:tcW w:w="4111" w:type="dxa"/>
          </w:tcPr>
          <w:p w14:paraId="5BBD68A0" w14:textId="4367B30E" w:rsidR="00F75F30" w:rsidRDefault="00F75F30" w:rsidP="00A57B6D">
            <w:pPr>
              <w:rPr>
                <w:b/>
                <w:szCs w:val="24"/>
                <w:u w:val="single"/>
              </w:rPr>
            </w:pPr>
            <w:r>
              <w:rPr>
                <w:noProof/>
                <w:lang w:val="en-US"/>
              </w:rPr>
              <w:drawing>
                <wp:inline distT="0" distB="0" distL="0" distR="0" wp14:anchorId="7A1A767C" wp14:editId="07E3CF5A">
                  <wp:extent cx="2473325" cy="2324100"/>
                  <wp:effectExtent l="0" t="0" r="317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3325" cy="2324100"/>
                          </a:xfrm>
                          <a:prstGeom prst="rect">
                            <a:avLst/>
                          </a:prstGeom>
                          <a:noFill/>
                          <a:ln>
                            <a:noFill/>
                          </a:ln>
                        </pic:spPr>
                      </pic:pic>
                    </a:graphicData>
                  </a:graphic>
                </wp:inline>
              </w:drawing>
            </w:r>
          </w:p>
        </w:tc>
        <w:tc>
          <w:tcPr>
            <w:tcW w:w="4111" w:type="dxa"/>
          </w:tcPr>
          <w:p w14:paraId="0C63B525" w14:textId="318630AA" w:rsidR="00F75F30" w:rsidRDefault="00F75F30" w:rsidP="00A57B6D">
            <w:pPr>
              <w:rPr>
                <w:b/>
                <w:szCs w:val="24"/>
                <w:u w:val="single"/>
              </w:rPr>
            </w:pPr>
            <w:r>
              <w:rPr>
                <w:noProof/>
                <w:lang w:val="en-US"/>
              </w:rPr>
              <w:drawing>
                <wp:inline distT="0" distB="0" distL="0" distR="0" wp14:anchorId="6F6C5E1D" wp14:editId="5D94ED83">
                  <wp:extent cx="2473325" cy="2400300"/>
                  <wp:effectExtent l="0" t="0" r="317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3325" cy="2400300"/>
                          </a:xfrm>
                          <a:prstGeom prst="rect">
                            <a:avLst/>
                          </a:prstGeom>
                          <a:noFill/>
                          <a:ln>
                            <a:noFill/>
                          </a:ln>
                        </pic:spPr>
                      </pic:pic>
                    </a:graphicData>
                  </a:graphic>
                </wp:inline>
              </w:drawing>
            </w:r>
          </w:p>
        </w:tc>
      </w:tr>
      <w:tr w:rsidR="00F75F30" w14:paraId="26E1B056" w14:textId="77777777" w:rsidTr="00A57B6D">
        <w:tc>
          <w:tcPr>
            <w:tcW w:w="4111" w:type="dxa"/>
          </w:tcPr>
          <w:p w14:paraId="06E35813" w14:textId="5189E683" w:rsidR="00F75F30" w:rsidRDefault="00F75F30" w:rsidP="00A57B6D">
            <w:pPr>
              <w:rPr>
                <w:b/>
                <w:szCs w:val="24"/>
                <w:u w:val="single"/>
              </w:rPr>
            </w:pPr>
            <w:r>
              <w:fldChar w:fldCharType="begin"/>
            </w:r>
            <w:r>
              <w:instrText xml:space="preserve"> INCLUDEPICTURE "https://www.fijileaks.com/uploads/1/3/7/5/13759434/siddiq-koya-orig_1_orig.jpg" \* MERGEFORMATINET </w:instrText>
            </w:r>
            <w:r>
              <w:fldChar w:fldCharType="end"/>
            </w:r>
            <w:r>
              <w:t xml:space="preserve"> </w:t>
            </w:r>
            <w:r>
              <w:rPr>
                <w:noProof/>
                <w:lang w:val="en-US"/>
              </w:rPr>
              <w:drawing>
                <wp:inline distT="0" distB="0" distL="0" distR="0" wp14:anchorId="08809E90" wp14:editId="488FD923">
                  <wp:extent cx="2473325" cy="1574165"/>
                  <wp:effectExtent l="0" t="0" r="3175" b="698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325" cy="1574165"/>
                          </a:xfrm>
                          <a:prstGeom prst="rect">
                            <a:avLst/>
                          </a:prstGeom>
                          <a:noFill/>
                          <a:ln>
                            <a:noFill/>
                          </a:ln>
                        </pic:spPr>
                      </pic:pic>
                    </a:graphicData>
                  </a:graphic>
                </wp:inline>
              </w:drawing>
            </w:r>
          </w:p>
        </w:tc>
        <w:tc>
          <w:tcPr>
            <w:tcW w:w="4111" w:type="dxa"/>
          </w:tcPr>
          <w:p w14:paraId="5AB6838D" w14:textId="024565D8" w:rsidR="00F75F30" w:rsidRDefault="00F75F30" w:rsidP="00A57B6D">
            <w:pPr>
              <w:rPr>
                <w:b/>
                <w:szCs w:val="24"/>
                <w:u w:val="single"/>
              </w:rPr>
            </w:pPr>
            <w:r>
              <w:rPr>
                <w:noProof/>
                <w:lang w:val="en-US"/>
              </w:rPr>
              <w:drawing>
                <wp:inline distT="0" distB="0" distL="0" distR="0" wp14:anchorId="3B60BFB9" wp14:editId="6ACB1F83">
                  <wp:extent cx="2473325" cy="164782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3325" cy="1647825"/>
                          </a:xfrm>
                          <a:prstGeom prst="rect">
                            <a:avLst/>
                          </a:prstGeom>
                        </pic:spPr>
                      </pic:pic>
                    </a:graphicData>
                  </a:graphic>
                </wp:inline>
              </w:drawing>
            </w:r>
          </w:p>
        </w:tc>
      </w:tr>
    </w:tbl>
    <w:p w14:paraId="3B368D3D" w14:textId="77777777" w:rsidR="00F75F30" w:rsidRDefault="00F75F30" w:rsidP="00F75F30">
      <w:pPr>
        <w:rPr>
          <w:b/>
          <w:szCs w:val="24"/>
          <w:u w:val="single"/>
        </w:rPr>
      </w:pPr>
    </w:p>
    <w:p w14:paraId="2A5027D5" w14:textId="77777777" w:rsidR="00F75F30" w:rsidRDefault="00F75F30" w:rsidP="00F75F30">
      <w:pPr>
        <w:rPr>
          <w:b/>
          <w:szCs w:val="24"/>
          <w:u w:val="single"/>
        </w:rPr>
      </w:pPr>
    </w:p>
    <w:tbl>
      <w:tblPr>
        <w:tblStyle w:val="TableGrid"/>
        <w:tblW w:w="0" w:type="auto"/>
        <w:jc w:val="center"/>
        <w:tblLook w:val="04A0" w:firstRow="1" w:lastRow="0" w:firstColumn="1" w:lastColumn="0" w:noHBand="0" w:noVBand="1"/>
      </w:tblPr>
      <w:tblGrid>
        <w:gridCol w:w="1838"/>
        <w:gridCol w:w="5103"/>
      </w:tblGrid>
      <w:tr w:rsidR="00F75F30" w14:paraId="3340FDA7" w14:textId="77777777" w:rsidTr="00A57B6D">
        <w:trPr>
          <w:jc w:val="center"/>
        </w:trPr>
        <w:tc>
          <w:tcPr>
            <w:tcW w:w="1838" w:type="dxa"/>
            <w:tcBorders>
              <w:top w:val="single" w:sz="4" w:space="0" w:color="auto"/>
              <w:left w:val="single" w:sz="4" w:space="0" w:color="auto"/>
              <w:bottom w:val="single" w:sz="4" w:space="0" w:color="auto"/>
              <w:right w:val="single" w:sz="4" w:space="0" w:color="auto"/>
            </w:tcBorders>
            <w:hideMark/>
          </w:tcPr>
          <w:p w14:paraId="6014DED5" w14:textId="77777777" w:rsidR="00F75F30" w:rsidRDefault="00F75F30" w:rsidP="00A57B6D">
            <w:pPr>
              <w:jc w:val="center"/>
              <w:rPr>
                <w:szCs w:val="24"/>
                <w:lang w:val="en-US"/>
              </w:rPr>
            </w:pPr>
            <w:r>
              <w:rPr>
                <w:szCs w:val="24"/>
                <w:lang w:val="en-US"/>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1BB58406" w14:textId="77777777" w:rsidR="00F75F30" w:rsidRDefault="00F75F30" w:rsidP="00A57B6D">
            <w:pPr>
              <w:jc w:val="center"/>
              <w:rPr>
                <w:szCs w:val="24"/>
                <w:lang w:val="en-US"/>
              </w:rPr>
            </w:pPr>
          </w:p>
          <w:p w14:paraId="1D968A36" w14:textId="77777777" w:rsidR="00F75F30" w:rsidRDefault="00F75F30" w:rsidP="00A57B6D">
            <w:pPr>
              <w:jc w:val="center"/>
              <w:rPr>
                <w:szCs w:val="24"/>
                <w:lang w:val="en-US"/>
              </w:rPr>
            </w:pPr>
          </w:p>
        </w:tc>
      </w:tr>
      <w:tr w:rsidR="00F75F30" w14:paraId="3F9473D7" w14:textId="77777777" w:rsidTr="00A57B6D">
        <w:trPr>
          <w:jc w:val="center"/>
        </w:trPr>
        <w:tc>
          <w:tcPr>
            <w:tcW w:w="1838" w:type="dxa"/>
            <w:tcBorders>
              <w:top w:val="single" w:sz="4" w:space="0" w:color="auto"/>
              <w:left w:val="single" w:sz="4" w:space="0" w:color="auto"/>
              <w:bottom w:val="single" w:sz="4" w:space="0" w:color="auto"/>
              <w:right w:val="single" w:sz="4" w:space="0" w:color="auto"/>
            </w:tcBorders>
            <w:hideMark/>
          </w:tcPr>
          <w:p w14:paraId="5F4FC6CF" w14:textId="77777777" w:rsidR="00F75F30" w:rsidRDefault="00F75F30" w:rsidP="00A57B6D">
            <w:pPr>
              <w:jc w:val="center"/>
              <w:rPr>
                <w:szCs w:val="24"/>
                <w:lang w:val="en-US"/>
              </w:rPr>
            </w:pPr>
            <w:r>
              <w:rPr>
                <w:szCs w:val="24"/>
                <w:lang w:val="en-US"/>
              </w:rPr>
              <w:t>LEVEL</w:t>
            </w:r>
          </w:p>
        </w:tc>
        <w:tc>
          <w:tcPr>
            <w:tcW w:w="5103" w:type="dxa"/>
            <w:tcBorders>
              <w:top w:val="single" w:sz="4" w:space="0" w:color="auto"/>
              <w:left w:val="single" w:sz="4" w:space="0" w:color="auto"/>
              <w:bottom w:val="single" w:sz="4" w:space="0" w:color="auto"/>
              <w:right w:val="single" w:sz="4" w:space="0" w:color="auto"/>
            </w:tcBorders>
          </w:tcPr>
          <w:p w14:paraId="128AD68F" w14:textId="77777777" w:rsidR="00F75F30" w:rsidRDefault="00F75F30" w:rsidP="00A57B6D">
            <w:pPr>
              <w:jc w:val="center"/>
              <w:rPr>
                <w:szCs w:val="24"/>
                <w:lang w:val="en-US"/>
              </w:rPr>
            </w:pPr>
          </w:p>
          <w:p w14:paraId="7355D9E1" w14:textId="77777777" w:rsidR="00F75F30" w:rsidRDefault="00F75F30" w:rsidP="00A57B6D">
            <w:pPr>
              <w:jc w:val="center"/>
              <w:rPr>
                <w:szCs w:val="24"/>
                <w:lang w:val="en-US"/>
              </w:rPr>
            </w:pPr>
          </w:p>
        </w:tc>
      </w:tr>
      <w:tr w:rsidR="00F75F30" w14:paraId="4F7681EA" w14:textId="77777777" w:rsidTr="00A57B6D">
        <w:trPr>
          <w:jc w:val="center"/>
        </w:trPr>
        <w:tc>
          <w:tcPr>
            <w:tcW w:w="1838" w:type="dxa"/>
            <w:tcBorders>
              <w:top w:val="single" w:sz="4" w:space="0" w:color="auto"/>
              <w:left w:val="single" w:sz="4" w:space="0" w:color="auto"/>
              <w:bottom w:val="single" w:sz="4" w:space="0" w:color="auto"/>
              <w:right w:val="single" w:sz="4" w:space="0" w:color="auto"/>
            </w:tcBorders>
            <w:hideMark/>
          </w:tcPr>
          <w:p w14:paraId="3D2CD68C" w14:textId="77777777" w:rsidR="00F75F30" w:rsidRDefault="00F75F30" w:rsidP="00A57B6D">
            <w:pPr>
              <w:jc w:val="center"/>
              <w:rPr>
                <w:szCs w:val="24"/>
                <w:lang w:val="en-US"/>
              </w:rPr>
            </w:pPr>
            <w:r>
              <w:rPr>
                <w:szCs w:val="24"/>
                <w:lang w:val="en-US"/>
              </w:rPr>
              <w:t>S/ID</w:t>
            </w:r>
          </w:p>
        </w:tc>
        <w:tc>
          <w:tcPr>
            <w:tcW w:w="5103" w:type="dxa"/>
            <w:tcBorders>
              <w:top w:val="single" w:sz="4" w:space="0" w:color="auto"/>
              <w:left w:val="single" w:sz="4" w:space="0" w:color="auto"/>
              <w:bottom w:val="single" w:sz="4" w:space="0" w:color="auto"/>
              <w:right w:val="single" w:sz="4" w:space="0" w:color="auto"/>
            </w:tcBorders>
          </w:tcPr>
          <w:p w14:paraId="7C2F91B9" w14:textId="77777777" w:rsidR="00F75F30" w:rsidRDefault="00F75F30" w:rsidP="00A57B6D">
            <w:pPr>
              <w:jc w:val="center"/>
              <w:rPr>
                <w:szCs w:val="24"/>
                <w:lang w:val="en-US"/>
              </w:rPr>
            </w:pPr>
          </w:p>
          <w:p w14:paraId="47F65061" w14:textId="77777777" w:rsidR="00F75F30" w:rsidRDefault="00F75F30" w:rsidP="00A57B6D">
            <w:pPr>
              <w:jc w:val="center"/>
              <w:rPr>
                <w:szCs w:val="24"/>
                <w:lang w:val="en-US"/>
              </w:rPr>
            </w:pPr>
          </w:p>
        </w:tc>
      </w:tr>
    </w:tbl>
    <w:p w14:paraId="3666B5F5" w14:textId="77777777" w:rsidR="00F75F30" w:rsidRDefault="00F75F30">
      <w:pPr>
        <w:rPr>
          <w:rFonts w:eastAsia="Calibri" w:cs="Times New Roman"/>
          <w:b/>
          <w:u w:val="single"/>
        </w:rPr>
      </w:pPr>
      <w:r>
        <w:rPr>
          <w:rFonts w:eastAsia="Calibri" w:cs="Times New Roman"/>
          <w:b/>
          <w:u w:val="single"/>
        </w:rPr>
        <w:br w:type="page"/>
      </w:r>
    </w:p>
    <w:p w14:paraId="4F03E083" w14:textId="0B2570D8" w:rsidR="00F75F30" w:rsidRPr="00574324" w:rsidRDefault="00F75F30" w:rsidP="00F75F30">
      <w:pPr>
        <w:spacing w:line="240" w:lineRule="auto"/>
        <w:rPr>
          <w:rFonts w:eastAsia="Calibri" w:cs="Times New Roman"/>
          <w:b/>
          <w:u w:val="single"/>
        </w:rPr>
      </w:pPr>
      <w:r>
        <w:rPr>
          <w:rFonts w:eastAsia="Calibri" w:cs="Times New Roman"/>
          <w:b/>
          <w:u w:val="single"/>
        </w:rPr>
        <w:lastRenderedPageBreak/>
        <w:t>Lesson: 39</w:t>
      </w:r>
    </w:p>
    <w:p w14:paraId="62C8E59E" w14:textId="77777777" w:rsidR="00F75F30" w:rsidRPr="00574324" w:rsidRDefault="00F75F30" w:rsidP="00F75F30">
      <w:pPr>
        <w:spacing w:line="240" w:lineRule="auto"/>
        <w:rPr>
          <w:rFonts w:eastAsia="Calibri" w:cs="Times New Roman"/>
          <w:b/>
        </w:rPr>
      </w:pPr>
      <w:r w:rsidRPr="00574324">
        <w:rPr>
          <w:rFonts w:eastAsia="Calibri" w:cs="Times New Roman"/>
          <w:b/>
          <w:u w:val="single"/>
        </w:rPr>
        <w:t xml:space="preserve">Strand: </w:t>
      </w:r>
      <w:r w:rsidRPr="00574324">
        <w:rPr>
          <w:rFonts w:eastAsia="Calibri" w:cs="Times New Roman"/>
          <w:b/>
        </w:rPr>
        <w:t xml:space="preserve">Government and Governance </w:t>
      </w:r>
    </w:p>
    <w:p w14:paraId="501DCB0B" w14:textId="77777777" w:rsidR="00F75F30" w:rsidRPr="00574324" w:rsidRDefault="00F75F30" w:rsidP="00F75F30">
      <w:pPr>
        <w:spacing w:line="240" w:lineRule="auto"/>
        <w:rPr>
          <w:rFonts w:eastAsia="Calibri" w:cs="Times New Roman"/>
          <w:b/>
        </w:rPr>
      </w:pPr>
      <w:r w:rsidRPr="00574324">
        <w:rPr>
          <w:rFonts w:eastAsia="Calibri" w:cs="Times New Roman"/>
          <w:b/>
          <w:u w:val="single"/>
        </w:rPr>
        <w:t xml:space="preserve">Sub-strand: </w:t>
      </w:r>
      <w:r>
        <w:rPr>
          <w:rFonts w:eastAsia="Calibri" w:cs="Times New Roman"/>
          <w:b/>
        </w:rPr>
        <w:t xml:space="preserve">Constitutional development </w:t>
      </w:r>
    </w:p>
    <w:p w14:paraId="22034D60" w14:textId="77777777" w:rsidR="00F75F30" w:rsidRPr="00574324" w:rsidRDefault="00F75F30" w:rsidP="00F75F30">
      <w:pPr>
        <w:spacing w:line="240" w:lineRule="auto"/>
        <w:rPr>
          <w:rFonts w:eastAsia="Calibri" w:cs="Times New Roman"/>
          <w:b/>
        </w:rPr>
      </w:pPr>
      <w:r w:rsidRPr="00574324">
        <w:rPr>
          <w:rFonts w:eastAsia="Calibri" w:cs="Times New Roman"/>
          <w:b/>
          <w:u w:val="single"/>
        </w:rPr>
        <w:t xml:space="preserve">Lesson Outcome: </w:t>
      </w:r>
      <w:r>
        <w:rPr>
          <w:rFonts w:eastAsia="Calibri" w:cs="Times New Roman"/>
          <w:b/>
        </w:rPr>
        <w:t xml:space="preserve"> Explain the need for constitution in Fiji</w:t>
      </w:r>
    </w:p>
    <w:p w14:paraId="73BC1052" w14:textId="77777777" w:rsidR="00F75F30" w:rsidRPr="00574324" w:rsidRDefault="00F75F30" w:rsidP="00F75F30">
      <w:pPr>
        <w:autoSpaceDE w:val="0"/>
        <w:autoSpaceDN w:val="0"/>
        <w:adjustRightInd w:val="0"/>
        <w:spacing w:after="0" w:line="360" w:lineRule="auto"/>
        <w:jc w:val="center"/>
        <w:rPr>
          <w:rFonts w:cs="Times New Roman"/>
          <w:b/>
          <w:sz w:val="28"/>
          <w:szCs w:val="28"/>
          <w:u w:val="single"/>
        </w:rPr>
      </w:pPr>
      <w:r w:rsidRPr="00574324">
        <w:rPr>
          <w:rFonts w:cs="Times New Roman"/>
          <w:b/>
          <w:sz w:val="28"/>
          <w:szCs w:val="28"/>
          <w:u w:val="single"/>
        </w:rPr>
        <w:t>Unit 3: CONSTITUTIONAL DEVELOPMENT</w:t>
      </w:r>
    </w:p>
    <w:p w14:paraId="10CB1FB0" w14:textId="77777777" w:rsidR="00F75F30" w:rsidRPr="00574324" w:rsidRDefault="00F75F30" w:rsidP="00F75F30">
      <w:pPr>
        <w:autoSpaceDE w:val="0"/>
        <w:autoSpaceDN w:val="0"/>
        <w:adjustRightInd w:val="0"/>
        <w:spacing w:after="0" w:line="360" w:lineRule="auto"/>
        <w:jc w:val="center"/>
        <w:rPr>
          <w:rFonts w:cs="Times New Roman"/>
          <w:sz w:val="28"/>
          <w:szCs w:val="28"/>
        </w:rPr>
      </w:pPr>
      <w:r w:rsidRPr="00574324">
        <w:rPr>
          <w:rFonts w:cs="Times New Roman"/>
          <w:sz w:val="28"/>
          <w:szCs w:val="28"/>
        </w:rPr>
        <w:t>Changes, Amendments and Consultation</w:t>
      </w:r>
    </w:p>
    <w:tbl>
      <w:tblPr>
        <w:tblStyle w:val="TableGrid"/>
        <w:tblW w:w="0" w:type="auto"/>
        <w:jc w:val="center"/>
        <w:tblLook w:val="04A0" w:firstRow="1" w:lastRow="0" w:firstColumn="1" w:lastColumn="0" w:noHBand="0" w:noVBand="1"/>
      </w:tblPr>
      <w:tblGrid>
        <w:gridCol w:w="2625"/>
        <w:gridCol w:w="5193"/>
        <w:gridCol w:w="1198"/>
      </w:tblGrid>
      <w:tr w:rsidR="00F75F30" w14:paraId="3E1A4169" w14:textId="77777777" w:rsidTr="001F35EC">
        <w:trPr>
          <w:jc w:val="center"/>
        </w:trPr>
        <w:tc>
          <w:tcPr>
            <w:tcW w:w="2625" w:type="dxa"/>
          </w:tcPr>
          <w:p w14:paraId="0EE8CADE" w14:textId="77777777" w:rsidR="00F75F30" w:rsidRDefault="00F75F30" w:rsidP="00A57B6D">
            <w:pPr>
              <w:autoSpaceDE w:val="0"/>
              <w:autoSpaceDN w:val="0"/>
              <w:adjustRightInd w:val="0"/>
              <w:spacing w:line="360" w:lineRule="auto"/>
              <w:jc w:val="center"/>
              <w:rPr>
                <w:rFonts w:cs="Times New Roman"/>
                <w:sz w:val="36"/>
                <w:szCs w:val="36"/>
              </w:rPr>
            </w:pPr>
            <w:r>
              <w:rPr>
                <w:rFonts w:ascii="Cambria-Bold" w:hAnsi="Cambria-Bold" w:cs="Cambria-Bold"/>
                <w:b/>
                <w:bCs/>
                <w:sz w:val="26"/>
                <w:szCs w:val="26"/>
              </w:rPr>
              <w:t>Topic</w:t>
            </w:r>
          </w:p>
        </w:tc>
        <w:tc>
          <w:tcPr>
            <w:tcW w:w="5193" w:type="dxa"/>
          </w:tcPr>
          <w:p w14:paraId="13BB66DD" w14:textId="77777777" w:rsidR="00F75F30" w:rsidRDefault="00F75F30" w:rsidP="00A57B6D">
            <w:pPr>
              <w:autoSpaceDE w:val="0"/>
              <w:autoSpaceDN w:val="0"/>
              <w:adjustRightInd w:val="0"/>
              <w:spacing w:line="360" w:lineRule="auto"/>
              <w:jc w:val="center"/>
              <w:rPr>
                <w:rFonts w:cs="Times New Roman"/>
                <w:sz w:val="36"/>
                <w:szCs w:val="36"/>
              </w:rPr>
            </w:pPr>
            <w:r>
              <w:rPr>
                <w:rFonts w:ascii="Cambria-Bold" w:hAnsi="Cambria-Bold" w:cs="Cambria-Bold"/>
                <w:b/>
                <w:bCs/>
                <w:sz w:val="26"/>
                <w:szCs w:val="26"/>
              </w:rPr>
              <w:t>Objectives and Outcomes</w:t>
            </w:r>
          </w:p>
        </w:tc>
        <w:tc>
          <w:tcPr>
            <w:tcW w:w="1198" w:type="dxa"/>
          </w:tcPr>
          <w:p w14:paraId="1765F950" w14:textId="77777777" w:rsidR="00F75F30" w:rsidRDefault="00F75F30" w:rsidP="00A57B6D">
            <w:pPr>
              <w:autoSpaceDE w:val="0"/>
              <w:autoSpaceDN w:val="0"/>
              <w:adjustRightInd w:val="0"/>
              <w:spacing w:line="360" w:lineRule="auto"/>
              <w:jc w:val="center"/>
              <w:rPr>
                <w:rFonts w:cs="Times New Roman"/>
                <w:sz w:val="36"/>
                <w:szCs w:val="36"/>
              </w:rPr>
            </w:pPr>
            <w:r>
              <w:rPr>
                <w:rFonts w:ascii="Cambria-Bold" w:hAnsi="Cambria-Bold" w:cs="Cambria-Bold"/>
                <w:b/>
                <w:bCs/>
                <w:sz w:val="26"/>
                <w:szCs w:val="26"/>
              </w:rPr>
              <w:t>Task</w:t>
            </w:r>
          </w:p>
        </w:tc>
      </w:tr>
      <w:tr w:rsidR="00F75F30" w14:paraId="60C06FA0" w14:textId="77777777" w:rsidTr="001F35EC">
        <w:trPr>
          <w:jc w:val="center"/>
        </w:trPr>
        <w:tc>
          <w:tcPr>
            <w:tcW w:w="2625" w:type="dxa"/>
          </w:tcPr>
          <w:p w14:paraId="104C40B3" w14:textId="77777777" w:rsidR="00F75F30" w:rsidRDefault="00F75F30" w:rsidP="00A57B6D">
            <w:pPr>
              <w:autoSpaceDE w:val="0"/>
              <w:autoSpaceDN w:val="0"/>
              <w:adjustRightInd w:val="0"/>
              <w:spacing w:line="360" w:lineRule="auto"/>
              <w:jc w:val="center"/>
              <w:rPr>
                <w:rFonts w:cs="Times New Roman"/>
                <w:sz w:val="36"/>
                <w:szCs w:val="36"/>
              </w:rPr>
            </w:pPr>
          </w:p>
        </w:tc>
        <w:tc>
          <w:tcPr>
            <w:tcW w:w="5193" w:type="dxa"/>
          </w:tcPr>
          <w:p w14:paraId="585AC78D" w14:textId="77777777" w:rsidR="00F75F30" w:rsidRPr="007843E2" w:rsidRDefault="00F75F30" w:rsidP="00A57B6D">
            <w:pPr>
              <w:autoSpaceDE w:val="0"/>
              <w:autoSpaceDN w:val="0"/>
              <w:adjustRightInd w:val="0"/>
              <w:rPr>
                <w:rFonts w:ascii="Calibri" w:hAnsi="Calibri" w:cs="Calibri"/>
                <w:sz w:val="23"/>
                <w:szCs w:val="23"/>
              </w:rPr>
            </w:pPr>
            <w:r>
              <w:rPr>
                <w:rFonts w:ascii="Calibri" w:hAnsi="Calibri" w:cs="Calibri"/>
                <w:sz w:val="23"/>
                <w:szCs w:val="23"/>
              </w:rPr>
              <w:t>After completing this unit, you should be able to:</w:t>
            </w:r>
          </w:p>
        </w:tc>
        <w:tc>
          <w:tcPr>
            <w:tcW w:w="1198" w:type="dxa"/>
          </w:tcPr>
          <w:p w14:paraId="2DA652BA" w14:textId="77777777" w:rsidR="00F75F30" w:rsidRDefault="00F75F30" w:rsidP="00A57B6D">
            <w:pPr>
              <w:autoSpaceDE w:val="0"/>
              <w:autoSpaceDN w:val="0"/>
              <w:adjustRightInd w:val="0"/>
              <w:spacing w:line="360" w:lineRule="auto"/>
              <w:jc w:val="center"/>
              <w:rPr>
                <w:rFonts w:cs="Times New Roman"/>
                <w:sz w:val="36"/>
                <w:szCs w:val="36"/>
              </w:rPr>
            </w:pPr>
          </w:p>
        </w:tc>
      </w:tr>
      <w:tr w:rsidR="00F75F30" w14:paraId="39205543" w14:textId="77777777" w:rsidTr="001F35EC">
        <w:trPr>
          <w:jc w:val="center"/>
        </w:trPr>
        <w:tc>
          <w:tcPr>
            <w:tcW w:w="2625" w:type="dxa"/>
          </w:tcPr>
          <w:p w14:paraId="518746F5" w14:textId="77777777" w:rsidR="00F75F30" w:rsidRDefault="00F75F30" w:rsidP="00A57B6D">
            <w:pPr>
              <w:autoSpaceDE w:val="0"/>
              <w:autoSpaceDN w:val="0"/>
              <w:adjustRightInd w:val="0"/>
              <w:rPr>
                <w:rFonts w:ascii="Calibri" w:hAnsi="Calibri" w:cs="Calibri"/>
                <w:sz w:val="23"/>
                <w:szCs w:val="23"/>
              </w:rPr>
            </w:pPr>
          </w:p>
          <w:p w14:paraId="4DBA0C2E" w14:textId="77777777" w:rsidR="00F75F30" w:rsidRDefault="00F75F30" w:rsidP="00A57B6D">
            <w:pPr>
              <w:autoSpaceDE w:val="0"/>
              <w:autoSpaceDN w:val="0"/>
              <w:adjustRightInd w:val="0"/>
              <w:rPr>
                <w:rFonts w:ascii="Calibri" w:hAnsi="Calibri" w:cs="Calibri"/>
                <w:sz w:val="23"/>
                <w:szCs w:val="23"/>
              </w:rPr>
            </w:pPr>
          </w:p>
          <w:p w14:paraId="75721F1E" w14:textId="77777777" w:rsidR="00F75F30" w:rsidRPr="007843E2" w:rsidRDefault="00F75F30" w:rsidP="00A57B6D">
            <w:pPr>
              <w:autoSpaceDE w:val="0"/>
              <w:autoSpaceDN w:val="0"/>
              <w:adjustRightInd w:val="0"/>
              <w:jc w:val="center"/>
              <w:rPr>
                <w:rFonts w:ascii="Calibri" w:hAnsi="Calibri" w:cs="Calibri"/>
                <w:sz w:val="23"/>
                <w:szCs w:val="23"/>
              </w:rPr>
            </w:pPr>
            <w:r>
              <w:rPr>
                <w:rFonts w:ascii="Calibri" w:hAnsi="Calibri" w:cs="Calibri"/>
                <w:sz w:val="23"/>
                <w:szCs w:val="23"/>
              </w:rPr>
              <w:t>1970 CONSTITUTION</w:t>
            </w:r>
          </w:p>
        </w:tc>
        <w:tc>
          <w:tcPr>
            <w:tcW w:w="5193" w:type="dxa"/>
          </w:tcPr>
          <w:p w14:paraId="3620BD02" w14:textId="77777777" w:rsidR="00F75F30" w:rsidRDefault="00F75F30" w:rsidP="00A57B6D">
            <w:pPr>
              <w:pStyle w:val="ListParagraph"/>
              <w:autoSpaceDE w:val="0"/>
              <w:autoSpaceDN w:val="0"/>
              <w:adjustRightInd w:val="0"/>
              <w:ind w:left="360"/>
              <w:rPr>
                <w:rFonts w:ascii="Calibri" w:eastAsia="Wingdings-Regular" w:hAnsi="Calibri" w:cs="Calibri"/>
                <w:sz w:val="23"/>
                <w:szCs w:val="23"/>
              </w:rPr>
            </w:pPr>
          </w:p>
          <w:p w14:paraId="20FFB9FD" w14:textId="77777777" w:rsidR="00F75F30" w:rsidRDefault="00F75F30" w:rsidP="00F75F30">
            <w:pPr>
              <w:pStyle w:val="ListParagraph"/>
              <w:numPr>
                <w:ilvl w:val="0"/>
                <w:numId w:val="12"/>
              </w:numPr>
              <w:autoSpaceDE w:val="0"/>
              <w:autoSpaceDN w:val="0"/>
              <w:adjustRightInd w:val="0"/>
              <w:rPr>
                <w:rFonts w:ascii="Calibri" w:eastAsia="Wingdings-Regular" w:hAnsi="Calibri" w:cs="Calibri"/>
                <w:sz w:val="23"/>
                <w:szCs w:val="23"/>
              </w:rPr>
            </w:pPr>
            <w:r w:rsidRPr="007843E2">
              <w:rPr>
                <w:rFonts w:ascii="Calibri" w:eastAsia="Wingdings-Regular" w:hAnsi="Calibri" w:cs="Calibri"/>
                <w:sz w:val="23"/>
                <w:szCs w:val="23"/>
              </w:rPr>
              <w:t>Define the term ‘constitution’.</w:t>
            </w:r>
          </w:p>
          <w:p w14:paraId="0D8EE499" w14:textId="77777777" w:rsidR="00F75F30" w:rsidRDefault="00F75F30" w:rsidP="00F75F30">
            <w:pPr>
              <w:pStyle w:val="ListParagraph"/>
              <w:numPr>
                <w:ilvl w:val="0"/>
                <w:numId w:val="12"/>
              </w:numPr>
              <w:autoSpaceDE w:val="0"/>
              <w:autoSpaceDN w:val="0"/>
              <w:adjustRightInd w:val="0"/>
              <w:rPr>
                <w:rFonts w:ascii="Calibri" w:eastAsia="Wingdings-Regular" w:hAnsi="Calibri" w:cs="Calibri"/>
                <w:sz w:val="23"/>
                <w:szCs w:val="23"/>
              </w:rPr>
            </w:pPr>
            <w:r w:rsidRPr="007843E2">
              <w:rPr>
                <w:rFonts w:ascii="Calibri" w:eastAsia="Wingdings-Regular" w:hAnsi="Calibri" w:cs="Calibri"/>
                <w:sz w:val="23"/>
                <w:szCs w:val="23"/>
              </w:rPr>
              <w:t>Explain the need for a constitution in Fiji.</w:t>
            </w:r>
          </w:p>
          <w:p w14:paraId="3DE47236" w14:textId="77777777" w:rsidR="00F75F30" w:rsidRDefault="00F75F30" w:rsidP="00F75F30">
            <w:pPr>
              <w:pStyle w:val="ListParagraph"/>
              <w:numPr>
                <w:ilvl w:val="0"/>
                <w:numId w:val="12"/>
              </w:numPr>
              <w:autoSpaceDE w:val="0"/>
              <w:autoSpaceDN w:val="0"/>
              <w:adjustRightInd w:val="0"/>
              <w:rPr>
                <w:rFonts w:ascii="Calibri" w:eastAsia="Wingdings-Regular" w:hAnsi="Calibri" w:cs="Calibri"/>
                <w:sz w:val="23"/>
                <w:szCs w:val="23"/>
              </w:rPr>
            </w:pPr>
            <w:r w:rsidRPr="007843E2">
              <w:rPr>
                <w:rFonts w:ascii="Calibri" w:eastAsia="Wingdings-Regular" w:hAnsi="Calibri" w:cs="Calibri"/>
                <w:sz w:val="23"/>
                <w:szCs w:val="23"/>
              </w:rPr>
              <w:t>Identify the key issues surrounding the</w:t>
            </w:r>
            <w:r>
              <w:rPr>
                <w:rFonts w:ascii="Calibri" w:eastAsia="Wingdings-Regular" w:hAnsi="Calibri" w:cs="Calibri"/>
                <w:sz w:val="23"/>
                <w:szCs w:val="23"/>
              </w:rPr>
              <w:t xml:space="preserve"> </w:t>
            </w:r>
            <w:r w:rsidRPr="007843E2">
              <w:rPr>
                <w:rFonts w:ascii="Calibri" w:eastAsia="Wingdings-Regular" w:hAnsi="Calibri" w:cs="Calibri"/>
                <w:sz w:val="23"/>
                <w:szCs w:val="23"/>
              </w:rPr>
              <w:t>creation of this constitution.</w:t>
            </w:r>
          </w:p>
          <w:p w14:paraId="7FFE5708" w14:textId="77777777" w:rsidR="00F75F30" w:rsidRPr="007843E2" w:rsidRDefault="00F75F30" w:rsidP="00A57B6D">
            <w:pPr>
              <w:pStyle w:val="ListParagraph"/>
              <w:autoSpaceDE w:val="0"/>
              <w:autoSpaceDN w:val="0"/>
              <w:adjustRightInd w:val="0"/>
              <w:ind w:left="360"/>
              <w:rPr>
                <w:rFonts w:ascii="Calibri" w:eastAsia="Wingdings-Regular" w:hAnsi="Calibri" w:cs="Calibri"/>
                <w:sz w:val="23"/>
                <w:szCs w:val="23"/>
              </w:rPr>
            </w:pPr>
          </w:p>
        </w:tc>
        <w:tc>
          <w:tcPr>
            <w:tcW w:w="1198" w:type="dxa"/>
          </w:tcPr>
          <w:p w14:paraId="5B5DD0CE" w14:textId="77777777" w:rsidR="00F75F30" w:rsidRDefault="00F75F30" w:rsidP="00A57B6D">
            <w:pPr>
              <w:autoSpaceDE w:val="0"/>
              <w:autoSpaceDN w:val="0"/>
              <w:adjustRightInd w:val="0"/>
              <w:spacing w:line="360" w:lineRule="auto"/>
              <w:jc w:val="center"/>
              <w:rPr>
                <w:rFonts w:cs="Times New Roman"/>
                <w:sz w:val="36"/>
                <w:szCs w:val="36"/>
              </w:rPr>
            </w:pPr>
          </w:p>
        </w:tc>
      </w:tr>
      <w:tr w:rsidR="00F75F30" w14:paraId="5BABB91F" w14:textId="77777777" w:rsidTr="001F35EC">
        <w:trPr>
          <w:jc w:val="center"/>
        </w:trPr>
        <w:tc>
          <w:tcPr>
            <w:tcW w:w="2625" w:type="dxa"/>
          </w:tcPr>
          <w:p w14:paraId="2873D0CB" w14:textId="77777777" w:rsidR="00F75F30" w:rsidRDefault="00F75F30" w:rsidP="00A57B6D">
            <w:pPr>
              <w:autoSpaceDE w:val="0"/>
              <w:autoSpaceDN w:val="0"/>
              <w:adjustRightInd w:val="0"/>
              <w:rPr>
                <w:rFonts w:ascii="Calibri" w:hAnsi="Calibri" w:cs="Calibri"/>
                <w:sz w:val="23"/>
                <w:szCs w:val="23"/>
              </w:rPr>
            </w:pPr>
          </w:p>
          <w:p w14:paraId="7E1DD355" w14:textId="77777777" w:rsidR="00F75F30" w:rsidRDefault="00F75F30" w:rsidP="00A57B6D">
            <w:pPr>
              <w:autoSpaceDE w:val="0"/>
              <w:autoSpaceDN w:val="0"/>
              <w:adjustRightInd w:val="0"/>
              <w:rPr>
                <w:rFonts w:ascii="Calibri" w:hAnsi="Calibri" w:cs="Calibri"/>
                <w:sz w:val="23"/>
                <w:szCs w:val="23"/>
              </w:rPr>
            </w:pPr>
          </w:p>
          <w:p w14:paraId="5941710B" w14:textId="77777777" w:rsidR="00F75F30" w:rsidRDefault="00F75F30" w:rsidP="00A57B6D">
            <w:pPr>
              <w:autoSpaceDE w:val="0"/>
              <w:autoSpaceDN w:val="0"/>
              <w:adjustRightInd w:val="0"/>
              <w:rPr>
                <w:rFonts w:ascii="Calibri" w:hAnsi="Calibri" w:cs="Calibri"/>
                <w:sz w:val="23"/>
                <w:szCs w:val="23"/>
              </w:rPr>
            </w:pPr>
          </w:p>
          <w:p w14:paraId="3E9A94EE" w14:textId="77777777" w:rsidR="00F75F30" w:rsidRPr="007843E2" w:rsidRDefault="00F75F30" w:rsidP="00A57B6D">
            <w:pPr>
              <w:autoSpaceDE w:val="0"/>
              <w:autoSpaceDN w:val="0"/>
              <w:adjustRightInd w:val="0"/>
              <w:jc w:val="center"/>
              <w:rPr>
                <w:rFonts w:ascii="Calibri" w:hAnsi="Calibri" w:cs="Calibri"/>
                <w:sz w:val="23"/>
                <w:szCs w:val="23"/>
              </w:rPr>
            </w:pPr>
            <w:r>
              <w:rPr>
                <w:rFonts w:ascii="Calibri" w:hAnsi="Calibri" w:cs="Calibri"/>
                <w:sz w:val="23"/>
                <w:szCs w:val="23"/>
              </w:rPr>
              <w:t>1990 CONSTITUTION</w:t>
            </w:r>
          </w:p>
        </w:tc>
        <w:tc>
          <w:tcPr>
            <w:tcW w:w="5193" w:type="dxa"/>
          </w:tcPr>
          <w:p w14:paraId="4B503172" w14:textId="77777777" w:rsidR="00F75F30" w:rsidRDefault="00F75F30" w:rsidP="00A57B6D">
            <w:pPr>
              <w:pStyle w:val="ListParagraph"/>
              <w:autoSpaceDE w:val="0"/>
              <w:autoSpaceDN w:val="0"/>
              <w:adjustRightInd w:val="0"/>
              <w:ind w:left="360"/>
              <w:rPr>
                <w:rFonts w:ascii="Calibri" w:eastAsia="Wingdings-Regular" w:hAnsi="Calibri" w:cs="Calibri"/>
                <w:sz w:val="23"/>
                <w:szCs w:val="23"/>
              </w:rPr>
            </w:pPr>
          </w:p>
          <w:p w14:paraId="5E85CB16" w14:textId="77777777" w:rsidR="00F75F30" w:rsidRDefault="00F75F30" w:rsidP="00F75F30">
            <w:pPr>
              <w:pStyle w:val="ListParagraph"/>
              <w:numPr>
                <w:ilvl w:val="0"/>
                <w:numId w:val="13"/>
              </w:numPr>
              <w:autoSpaceDE w:val="0"/>
              <w:autoSpaceDN w:val="0"/>
              <w:adjustRightInd w:val="0"/>
              <w:rPr>
                <w:rFonts w:ascii="Calibri" w:eastAsia="Wingdings-Regular" w:hAnsi="Calibri" w:cs="Calibri"/>
                <w:sz w:val="23"/>
                <w:szCs w:val="23"/>
              </w:rPr>
            </w:pPr>
            <w:r w:rsidRPr="007843E2">
              <w:rPr>
                <w:rFonts w:ascii="Calibri" w:eastAsia="Wingdings-Regular" w:hAnsi="Calibri" w:cs="Calibri"/>
                <w:sz w:val="23"/>
                <w:szCs w:val="23"/>
              </w:rPr>
              <w:t>Identify the reasons for changes between</w:t>
            </w:r>
            <w:r>
              <w:rPr>
                <w:rFonts w:ascii="Calibri" w:eastAsia="Wingdings-Regular" w:hAnsi="Calibri" w:cs="Calibri"/>
                <w:sz w:val="23"/>
                <w:szCs w:val="23"/>
              </w:rPr>
              <w:t xml:space="preserve"> </w:t>
            </w:r>
            <w:r w:rsidRPr="007843E2">
              <w:rPr>
                <w:rFonts w:ascii="Calibri" w:eastAsia="Wingdings-Regular" w:hAnsi="Calibri" w:cs="Calibri"/>
                <w:sz w:val="23"/>
                <w:szCs w:val="23"/>
              </w:rPr>
              <w:t>the 1970 and 1990 constitutions.</w:t>
            </w:r>
          </w:p>
          <w:p w14:paraId="4DCD01AE" w14:textId="77777777" w:rsidR="00F75F30" w:rsidRDefault="00F75F30" w:rsidP="00F75F30">
            <w:pPr>
              <w:pStyle w:val="ListParagraph"/>
              <w:numPr>
                <w:ilvl w:val="0"/>
                <w:numId w:val="13"/>
              </w:numPr>
              <w:autoSpaceDE w:val="0"/>
              <w:autoSpaceDN w:val="0"/>
              <w:adjustRightInd w:val="0"/>
              <w:rPr>
                <w:rFonts w:ascii="Calibri" w:eastAsia="Wingdings-Regular" w:hAnsi="Calibri" w:cs="Calibri"/>
                <w:sz w:val="23"/>
                <w:szCs w:val="23"/>
              </w:rPr>
            </w:pPr>
            <w:r w:rsidRPr="007843E2">
              <w:rPr>
                <w:rFonts w:ascii="Calibri" w:eastAsia="Wingdings-Regular" w:hAnsi="Calibri" w:cs="Calibri"/>
                <w:sz w:val="23"/>
                <w:szCs w:val="23"/>
              </w:rPr>
              <w:t>Identify the cause for the abrogation of the</w:t>
            </w:r>
            <w:r>
              <w:rPr>
                <w:rFonts w:ascii="Calibri" w:eastAsia="Wingdings-Regular" w:hAnsi="Calibri" w:cs="Calibri"/>
                <w:sz w:val="23"/>
                <w:szCs w:val="23"/>
              </w:rPr>
              <w:t xml:space="preserve"> </w:t>
            </w:r>
            <w:r w:rsidRPr="007843E2">
              <w:rPr>
                <w:rFonts w:ascii="Calibri" w:eastAsia="Wingdings-Regular" w:hAnsi="Calibri" w:cs="Calibri"/>
                <w:sz w:val="23"/>
                <w:szCs w:val="23"/>
              </w:rPr>
              <w:t>1970 constitution.</w:t>
            </w:r>
          </w:p>
          <w:p w14:paraId="4CC63F43" w14:textId="77777777" w:rsidR="00F75F30" w:rsidRPr="007843E2" w:rsidRDefault="00F75F30" w:rsidP="00F75F30">
            <w:pPr>
              <w:pStyle w:val="ListParagraph"/>
              <w:numPr>
                <w:ilvl w:val="0"/>
                <w:numId w:val="13"/>
              </w:numPr>
              <w:autoSpaceDE w:val="0"/>
              <w:autoSpaceDN w:val="0"/>
              <w:adjustRightInd w:val="0"/>
              <w:rPr>
                <w:rFonts w:ascii="Calibri" w:eastAsia="Wingdings-Regular" w:hAnsi="Calibri" w:cs="Calibri"/>
                <w:sz w:val="23"/>
                <w:szCs w:val="23"/>
              </w:rPr>
            </w:pPr>
            <w:r w:rsidRPr="007843E2">
              <w:rPr>
                <w:rFonts w:ascii="Calibri" w:eastAsia="Wingdings-Regular" w:hAnsi="Calibri" w:cs="Calibri"/>
                <w:sz w:val="23"/>
                <w:szCs w:val="23"/>
              </w:rPr>
              <w:t>Explain the reactions to the 1990</w:t>
            </w:r>
            <w:r>
              <w:rPr>
                <w:rFonts w:ascii="Calibri" w:eastAsia="Wingdings-Regular" w:hAnsi="Calibri" w:cs="Calibri"/>
                <w:sz w:val="23"/>
                <w:szCs w:val="23"/>
              </w:rPr>
              <w:t xml:space="preserve"> </w:t>
            </w:r>
            <w:r w:rsidRPr="007843E2">
              <w:rPr>
                <w:rFonts w:ascii="Calibri" w:eastAsia="Wingdings-Regular" w:hAnsi="Calibri" w:cs="Calibri"/>
                <w:sz w:val="23"/>
                <w:szCs w:val="23"/>
              </w:rPr>
              <w:t>constitution- at home and abroad.</w:t>
            </w:r>
          </w:p>
        </w:tc>
        <w:tc>
          <w:tcPr>
            <w:tcW w:w="1198" w:type="dxa"/>
          </w:tcPr>
          <w:p w14:paraId="6C75B904" w14:textId="77777777" w:rsidR="00F75F30" w:rsidRDefault="00F75F30" w:rsidP="00A57B6D">
            <w:pPr>
              <w:autoSpaceDE w:val="0"/>
              <w:autoSpaceDN w:val="0"/>
              <w:adjustRightInd w:val="0"/>
              <w:spacing w:line="360" w:lineRule="auto"/>
              <w:jc w:val="center"/>
              <w:rPr>
                <w:rFonts w:ascii="Calibri" w:hAnsi="Calibri" w:cs="Calibri"/>
                <w:sz w:val="23"/>
                <w:szCs w:val="23"/>
              </w:rPr>
            </w:pPr>
          </w:p>
          <w:p w14:paraId="7B47B9D2" w14:textId="77777777" w:rsidR="00F75F30" w:rsidRDefault="00F75F30" w:rsidP="00A57B6D">
            <w:pPr>
              <w:autoSpaceDE w:val="0"/>
              <w:autoSpaceDN w:val="0"/>
              <w:adjustRightInd w:val="0"/>
              <w:spacing w:line="360" w:lineRule="auto"/>
              <w:jc w:val="center"/>
              <w:rPr>
                <w:rFonts w:ascii="Calibri" w:hAnsi="Calibri" w:cs="Calibri"/>
                <w:sz w:val="23"/>
                <w:szCs w:val="23"/>
              </w:rPr>
            </w:pPr>
          </w:p>
          <w:p w14:paraId="09B0B8BC" w14:textId="77777777" w:rsidR="00F75F30" w:rsidRDefault="00F75F30" w:rsidP="00A57B6D">
            <w:pPr>
              <w:autoSpaceDE w:val="0"/>
              <w:autoSpaceDN w:val="0"/>
              <w:adjustRightInd w:val="0"/>
              <w:spacing w:line="360" w:lineRule="auto"/>
              <w:jc w:val="center"/>
              <w:rPr>
                <w:rFonts w:cs="Times New Roman"/>
                <w:sz w:val="36"/>
                <w:szCs w:val="36"/>
              </w:rPr>
            </w:pPr>
            <w:r>
              <w:rPr>
                <w:rFonts w:ascii="Calibri" w:hAnsi="Calibri" w:cs="Calibri"/>
                <w:sz w:val="23"/>
                <w:szCs w:val="23"/>
              </w:rPr>
              <w:t>Activity 2.1</w:t>
            </w:r>
          </w:p>
        </w:tc>
      </w:tr>
      <w:tr w:rsidR="00F75F30" w14:paraId="3B8B00EA" w14:textId="77777777" w:rsidTr="001F35EC">
        <w:trPr>
          <w:jc w:val="center"/>
        </w:trPr>
        <w:tc>
          <w:tcPr>
            <w:tcW w:w="2625" w:type="dxa"/>
          </w:tcPr>
          <w:p w14:paraId="65E9B646" w14:textId="77777777" w:rsidR="00F75F30" w:rsidRDefault="00F75F30" w:rsidP="00A57B6D">
            <w:pPr>
              <w:autoSpaceDE w:val="0"/>
              <w:autoSpaceDN w:val="0"/>
              <w:adjustRightInd w:val="0"/>
              <w:rPr>
                <w:rFonts w:ascii="Calibri" w:hAnsi="Calibri" w:cs="Calibri"/>
                <w:sz w:val="23"/>
                <w:szCs w:val="23"/>
              </w:rPr>
            </w:pPr>
          </w:p>
          <w:p w14:paraId="5202775E" w14:textId="77777777" w:rsidR="00F75F30" w:rsidRPr="007843E2" w:rsidRDefault="00F75F30" w:rsidP="00A57B6D">
            <w:pPr>
              <w:autoSpaceDE w:val="0"/>
              <w:autoSpaceDN w:val="0"/>
              <w:adjustRightInd w:val="0"/>
              <w:rPr>
                <w:rFonts w:ascii="Calibri" w:hAnsi="Calibri" w:cs="Calibri"/>
                <w:sz w:val="23"/>
                <w:szCs w:val="23"/>
              </w:rPr>
            </w:pPr>
            <w:r>
              <w:rPr>
                <w:rFonts w:ascii="Calibri" w:hAnsi="Calibri" w:cs="Calibri"/>
                <w:sz w:val="23"/>
                <w:szCs w:val="23"/>
              </w:rPr>
              <w:t>1994 CONSTITUTIONAL REVIEW</w:t>
            </w:r>
          </w:p>
        </w:tc>
        <w:tc>
          <w:tcPr>
            <w:tcW w:w="5193" w:type="dxa"/>
          </w:tcPr>
          <w:p w14:paraId="43AA261E" w14:textId="77777777" w:rsidR="00F75F30" w:rsidRDefault="00F75F30" w:rsidP="00A57B6D">
            <w:pPr>
              <w:autoSpaceDE w:val="0"/>
              <w:autoSpaceDN w:val="0"/>
              <w:adjustRightInd w:val="0"/>
              <w:rPr>
                <w:rFonts w:ascii="Calibri" w:hAnsi="Calibri" w:cs="Calibri"/>
                <w:sz w:val="23"/>
                <w:szCs w:val="23"/>
              </w:rPr>
            </w:pPr>
          </w:p>
          <w:p w14:paraId="718525FC" w14:textId="77777777" w:rsidR="00F75F30" w:rsidRDefault="00F75F30" w:rsidP="00F75F30">
            <w:pPr>
              <w:pStyle w:val="ListParagraph"/>
              <w:numPr>
                <w:ilvl w:val="0"/>
                <w:numId w:val="14"/>
              </w:numPr>
              <w:autoSpaceDE w:val="0"/>
              <w:autoSpaceDN w:val="0"/>
              <w:adjustRightInd w:val="0"/>
              <w:rPr>
                <w:rFonts w:ascii="Calibri" w:hAnsi="Calibri" w:cs="Calibri"/>
                <w:sz w:val="23"/>
                <w:szCs w:val="23"/>
              </w:rPr>
            </w:pPr>
            <w:r w:rsidRPr="007843E2">
              <w:rPr>
                <w:rFonts w:ascii="Calibri" w:hAnsi="Calibri" w:cs="Calibri"/>
                <w:sz w:val="23"/>
                <w:szCs w:val="23"/>
              </w:rPr>
              <w:t>Identify the changes in Fiji between the</w:t>
            </w:r>
            <w:r>
              <w:rPr>
                <w:rFonts w:ascii="Calibri" w:hAnsi="Calibri" w:cs="Calibri"/>
                <w:sz w:val="23"/>
                <w:szCs w:val="23"/>
              </w:rPr>
              <w:t xml:space="preserve"> </w:t>
            </w:r>
            <w:r w:rsidRPr="007843E2">
              <w:rPr>
                <w:rFonts w:ascii="Calibri" w:hAnsi="Calibri" w:cs="Calibri"/>
                <w:sz w:val="23"/>
                <w:szCs w:val="23"/>
              </w:rPr>
              <w:t>1990 and 1994.</w:t>
            </w:r>
          </w:p>
          <w:p w14:paraId="1C0F33A1" w14:textId="77777777" w:rsidR="00F75F30" w:rsidRDefault="00F75F30" w:rsidP="00F75F30">
            <w:pPr>
              <w:pStyle w:val="ListParagraph"/>
              <w:numPr>
                <w:ilvl w:val="0"/>
                <w:numId w:val="14"/>
              </w:numPr>
              <w:autoSpaceDE w:val="0"/>
              <w:autoSpaceDN w:val="0"/>
              <w:adjustRightInd w:val="0"/>
              <w:rPr>
                <w:rFonts w:ascii="Calibri" w:hAnsi="Calibri" w:cs="Calibri"/>
                <w:sz w:val="23"/>
                <w:szCs w:val="23"/>
              </w:rPr>
            </w:pPr>
            <w:r w:rsidRPr="007843E2">
              <w:rPr>
                <w:rFonts w:ascii="Calibri" w:hAnsi="Calibri" w:cs="Calibri"/>
                <w:sz w:val="23"/>
                <w:szCs w:val="23"/>
              </w:rPr>
              <w:t>Identify the members of the review</w:t>
            </w:r>
            <w:r>
              <w:rPr>
                <w:rFonts w:ascii="Calibri" w:hAnsi="Calibri" w:cs="Calibri"/>
                <w:sz w:val="23"/>
                <w:szCs w:val="23"/>
              </w:rPr>
              <w:t xml:space="preserve"> </w:t>
            </w:r>
            <w:r w:rsidRPr="007843E2">
              <w:rPr>
                <w:rFonts w:ascii="Calibri" w:hAnsi="Calibri" w:cs="Calibri"/>
                <w:sz w:val="23"/>
                <w:szCs w:val="23"/>
              </w:rPr>
              <w:t>commission.</w:t>
            </w:r>
          </w:p>
          <w:p w14:paraId="0E3C5D5D" w14:textId="77777777" w:rsidR="00F75F30" w:rsidRPr="007843E2" w:rsidRDefault="00F75F30" w:rsidP="00F75F30">
            <w:pPr>
              <w:pStyle w:val="ListParagraph"/>
              <w:numPr>
                <w:ilvl w:val="0"/>
                <w:numId w:val="14"/>
              </w:numPr>
              <w:autoSpaceDE w:val="0"/>
              <w:autoSpaceDN w:val="0"/>
              <w:adjustRightInd w:val="0"/>
              <w:rPr>
                <w:rFonts w:ascii="Calibri" w:hAnsi="Calibri" w:cs="Calibri"/>
                <w:sz w:val="23"/>
                <w:szCs w:val="23"/>
              </w:rPr>
            </w:pPr>
            <w:r w:rsidRPr="007843E2">
              <w:rPr>
                <w:rFonts w:ascii="Calibri" w:hAnsi="Calibri" w:cs="Calibri"/>
                <w:sz w:val="23"/>
                <w:szCs w:val="23"/>
              </w:rPr>
              <w:t>Explain the steps taken to review the 1990</w:t>
            </w:r>
            <w:r>
              <w:rPr>
                <w:rFonts w:ascii="Calibri" w:hAnsi="Calibri" w:cs="Calibri"/>
                <w:sz w:val="23"/>
                <w:szCs w:val="23"/>
              </w:rPr>
              <w:t xml:space="preserve"> </w:t>
            </w:r>
            <w:r w:rsidRPr="007843E2">
              <w:rPr>
                <w:rFonts w:ascii="Calibri" w:hAnsi="Calibri" w:cs="Calibri"/>
                <w:sz w:val="23"/>
                <w:szCs w:val="23"/>
              </w:rPr>
              <w:t>constitution.</w:t>
            </w:r>
          </w:p>
        </w:tc>
        <w:tc>
          <w:tcPr>
            <w:tcW w:w="1198" w:type="dxa"/>
          </w:tcPr>
          <w:p w14:paraId="3CD68344" w14:textId="77777777" w:rsidR="00F75F30" w:rsidRDefault="00F75F30" w:rsidP="00A57B6D">
            <w:pPr>
              <w:autoSpaceDE w:val="0"/>
              <w:autoSpaceDN w:val="0"/>
              <w:adjustRightInd w:val="0"/>
              <w:spacing w:line="360" w:lineRule="auto"/>
              <w:jc w:val="center"/>
              <w:rPr>
                <w:rFonts w:ascii="Calibri" w:hAnsi="Calibri" w:cs="Calibri"/>
                <w:sz w:val="23"/>
                <w:szCs w:val="23"/>
              </w:rPr>
            </w:pPr>
          </w:p>
          <w:p w14:paraId="0C769050" w14:textId="77777777" w:rsidR="00F75F30" w:rsidRDefault="00F75F30" w:rsidP="00A57B6D">
            <w:pPr>
              <w:autoSpaceDE w:val="0"/>
              <w:autoSpaceDN w:val="0"/>
              <w:adjustRightInd w:val="0"/>
              <w:spacing w:line="360" w:lineRule="auto"/>
              <w:jc w:val="center"/>
              <w:rPr>
                <w:rFonts w:cs="Times New Roman"/>
                <w:sz w:val="36"/>
                <w:szCs w:val="36"/>
              </w:rPr>
            </w:pPr>
            <w:r>
              <w:rPr>
                <w:rFonts w:ascii="Calibri" w:hAnsi="Calibri" w:cs="Calibri"/>
                <w:sz w:val="23"/>
                <w:szCs w:val="23"/>
              </w:rPr>
              <w:t>Activity 2.2</w:t>
            </w:r>
          </w:p>
        </w:tc>
      </w:tr>
      <w:tr w:rsidR="00F75F30" w14:paraId="6C6EE058" w14:textId="77777777" w:rsidTr="001F35EC">
        <w:trPr>
          <w:jc w:val="center"/>
        </w:trPr>
        <w:tc>
          <w:tcPr>
            <w:tcW w:w="2625" w:type="dxa"/>
          </w:tcPr>
          <w:p w14:paraId="5EAEDF28" w14:textId="77777777" w:rsidR="00F75F30" w:rsidRDefault="00F75F30" w:rsidP="00A57B6D">
            <w:pPr>
              <w:autoSpaceDE w:val="0"/>
              <w:autoSpaceDN w:val="0"/>
              <w:adjustRightInd w:val="0"/>
              <w:rPr>
                <w:rFonts w:ascii="Calibri" w:hAnsi="Calibri" w:cs="Calibri"/>
                <w:sz w:val="23"/>
                <w:szCs w:val="23"/>
              </w:rPr>
            </w:pPr>
          </w:p>
          <w:p w14:paraId="75B3ECAD" w14:textId="77777777" w:rsidR="00F75F30" w:rsidRPr="007843E2" w:rsidRDefault="00F75F30" w:rsidP="00A57B6D">
            <w:pPr>
              <w:autoSpaceDE w:val="0"/>
              <w:autoSpaceDN w:val="0"/>
              <w:adjustRightInd w:val="0"/>
              <w:rPr>
                <w:rFonts w:ascii="Calibri" w:hAnsi="Calibri" w:cs="Calibri"/>
                <w:sz w:val="23"/>
                <w:szCs w:val="23"/>
              </w:rPr>
            </w:pPr>
            <w:r>
              <w:rPr>
                <w:rFonts w:ascii="Calibri" w:hAnsi="Calibri" w:cs="Calibri"/>
                <w:sz w:val="23"/>
                <w:szCs w:val="23"/>
              </w:rPr>
              <w:t>1997 CONSTITUTION</w:t>
            </w:r>
          </w:p>
        </w:tc>
        <w:tc>
          <w:tcPr>
            <w:tcW w:w="5193" w:type="dxa"/>
          </w:tcPr>
          <w:p w14:paraId="128B9F50" w14:textId="77777777" w:rsidR="00F75F30" w:rsidRDefault="00F75F30" w:rsidP="00A57B6D">
            <w:pPr>
              <w:autoSpaceDE w:val="0"/>
              <w:autoSpaceDN w:val="0"/>
              <w:adjustRightInd w:val="0"/>
              <w:rPr>
                <w:rFonts w:ascii="Calibri" w:hAnsi="Calibri" w:cs="Calibri"/>
                <w:sz w:val="23"/>
                <w:szCs w:val="23"/>
              </w:rPr>
            </w:pPr>
          </w:p>
          <w:p w14:paraId="116B7A49" w14:textId="77777777" w:rsidR="00F75F30" w:rsidRDefault="00F75F30" w:rsidP="00F75F30">
            <w:pPr>
              <w:pStyle w:val="ListParagraph"/>
              <w:numPr>
                <w:ilvl w:val="0"/>
                <w:numId w:val="15"/>
              </w:numPr>
              <w:autoSpaceDE w:val="0"/>
              <w:autoSpaceDN w:val="0"/>
              <w:adjustRightInd w:val="0"/>
              <w:rPr>
                <w:rFonts w:ascii="Calibri" w:hAnsi="Calibri" w:cs="Calibri"/>
                <w:sz w:val="23"/>
                <w:szCs w:val="23"/>
              </w:rPr>
            </w:pPr>
            <w:r w:rsidRPr="007843E2">
              <w:rPr>
                <w:rFonts w:ascii="Calibri" w:hAnsi="Calibri" w:cs="Calibri"/>
                <w:sz w:val="23"/>
                <w:szCs w:val="23"/>
              </w:rPr>
              <w:t>Identify the changes in Fiji between the</w:t>
            </w:r>
            <w:r>
              <w:rPr>
                <w:rFonts w:ascii="Calibri" w:hAnsi="Calibri" w:cs="Calibri"/>
                <w:sz w:val="23"/>
                <w:szCs w:val="23"/>
              </w:rPr>
              <w:t xml:space="preserve"> </w:t>
            </w:r>
            <w:r w:rsidRPr="007843E2">
              <w:rPr>
                <w:rFonts w:ascii="Calibri" w:hAnsi="Calibri" w:cs="Calibri"/>
                <w:sz w:val="23"/>
                <w:szCs w:val="23"/>
              </w:rPr>
              <w:t>1997 and 2006.</w:t>
            </w:r>
          </w:p>
          <w:p w14:paraId="633EFB2A" w14:textId="77777777" w:rsidR="00F75F30" w:rsidRDefault="00F75F30" w:rsidP="00F75F30">
            <w:pPr>
              <w:pStyle w:val="ListParagraph"/>
              <w:numPr>
                <w:ilvl w:val="0"/>
                <w:numId w:val="15"/>
              </w:numPr>
              <w:autoSpaceDE w:val="0"/>
              <w:autoSpaceDN w:val="0"/>
              <w:adjustRightInd w:val="0"/>
              <w:rPr>
                <w:rFonts w:ascii="Calibri" w:hAnsi="Calibri" w:cs="Calibri"/>
                <w:sz w:val="23"/>
                <w:szCs w:val="23"/>
              </w:rPr>
            </w:pPr>
            <w:r w:rsidRPr="007843E2">
              <w:rPr>
                <w:rFonts w:ascii="Calibri" w:hAnsi="Calibri" w:cs="Calibri"/>
                <w:sz w:val="23"/>
                <w:szCs w:val="23"/>
              </w:rPr>
              <w:t>Identify the cause for the abrogation of</w:t>
            </w:r>
            <w:r>
              <w:rPr>
                <w:rFonts w:ascii="Calibri" w:hAnsi="Calibri" w:cs="Calibri"/>
                <w:sz w:val="23"/>
                <w:szCs w:val="23"/>
              </w:rPr>
              <w:t xml:space="preserve"> </w:t>
            </w:r>
            <w:r w:rsidRPr="007843E2">
              <w:rPr>
                <w:rFonts w:ascii="Calibri" w:hAnsi="Calibri" w:cs="Calibri"/>
                <w:sz w:val="23"/>
                <w:szCs w:val="23"/>
              </w:rPr>
              <w:t>the 1997 constitution.</w:t>
            </w:r>
          </w:p>
          <w:p w14:paraId="02366064" w14:textId="77777777" w:rsidR="00F75F30" w:rsidRPr="007843E2" w:rsidRDefault="00F75F30" w:rsidP="00A57B6D">
            <w:pPr>
              <w:pStyle w:val="ListParagraph"/>
              <w:autoSpaceDE w:val="0"/>
              <w:autoSpaceDN w:val="0"/>
              <w:adjustRightInd w:val="0"/>
              <w:ind w:left="360"/>
              <w:rPr>
                <w:rFonts w:ascii="Calibri" w:hAnsi="Calibri" w:cs="Calibri"/>
                <w:sz w:val="23"/>
                <w:szCs w:val="23"/>
              </w:rPr>
            </w:pPr>
          </w:p>
        </w:tc>
        <w:tc>
          <w:tcPr>
            <w:tcW w:w="1198" w:type="dxa"/>
          </w:tcPr>
          <w:p w14:paraId="7B1C7F8B" w14:textId="77777777" w:rsidR="00F75F30" w:rsidRDefault="00F75F30" w:rsidP="00A57B6D">
            <w:pPr>
              <w:autoSpaceDE w:val="0"/>
              <w:autoSpaceDN w:val="0"/>
              <w:adjustRightInd w:val="0"/>
              <w:spacing w:line="360" w:lineRule="auto"/>
              <w:jc w:val="center"/>
              <w:rPr>
                <w:rFonts w:ascii="Calibri" w:hAnsi="Calibri" w:cs="Calibri"/>
                <w:sz w:val="23"/>
                <w:szCs w:val="23"/>
              </w:rPr>
            </w:pPr>
          </w:p>
          <w:p w14:paraId="0F55DF94" w14:textId="77777777" w:rsidR="00F75F30" w:rsidRDefault="00F75F30" w:rsidP="00A57B6D">
            <w:pPr>
              <w:autoSpaceDE w:val="0"/>
              <w:autoSpaceDN w:val="0"/>
              <w:adjustRightInd w:val="0"/>
              <w:spacing w:line="360" w:lineRule="auto"/>
              <w:jc w:val="center"/>
              <w:rPr>
                <w:rFonts w:cs="Times New Roman"/>
                <w:sz w:val="36"/>
                <w:szCs w:val="36"/>
              </w:rPr>
            </w:pPr>
            <w:r>
              <w:rPr>
                <w:rFonts w:ascii="Calibri" w:hAnsi="Calibri" w:cs="Calibri"/>
                <w:sz w:val="23"/>
                <w:szCs w:val="23"/>
              </w:rPr>
              <w:t>Activity 2.3</w:t>
            </w:r>
          </w:p>
        </w:tc>
      </w:tr>
    </w:tbl>
    <w:p w14:paraId="74A176EB" w14:textId="77777777" w:rsidR="00F75F30" w:rsidRPr="001F35EC" w:rsidRDefault="00F75F30" w:rsidP="00F75F30">
      <w:pPr>
        <w:autoSpaceDE w:val="0"/>
        <w:autoSpaceDN w:val="0"/>
        <w:adjustRightInd w:val="0"/>
        <w:spacing w:after="0" w:line="360" w:lineRule="auto"/>
        <w:jc w:val="both"/>
        <w:rPr>
          <w:rFonts w:cs="Times New Roman"/>
          <w:b/>
          <w:szCs w:val="24"/>
          <w:u w:val="single"/>
        </w:rPr>
      </w:pPr>
      <w:r w:rsidRPr="001F35EC">
        <w:rPr>
          <w:rFonts w:cs="Times New Roman"/>
          <w:b/>
          <w:szCs w:val="24"/>
          <w:u w:val="single"/>
        </w:rPr>
        <w:t>What is a Constitution?</w:t>
      </w:r>
    </w:p>
    <w:p w14:paraId="715C0563" w14:textId="77777777" w:rsidR="00F75F30" w:rsidRDefault="00F75F30" w:rsidP="00F75F30">
      <w:pPr>
        <w:pStyle w:val="ListParagraph"/>
        <w:numPr>
          <w:ilvl w:val="0"/>
          <w:numId w:val="1"/>
        </w:numPr>
        <w:autoSpaceDE w:val="0"/>
        <w:autoSpaceDN w:val="0"/>
        <w:adjustRightInd w:val="0"/>
        <w:spacing w:after="0" w:line="360" w:lineRule="auto"/>
        <w:jc w:val="both"/>
        <w:rPr>
          <w:rFonts w:cs="Times New Roman"/>
          <w:szCs w:val="24"/>
        </w:rPr>
      </w:pPr>
      <w:r w:rsidRPr="00951078">
        <w:rPr>
          <w:rFonts w:cs="Times New Roman"/>
          <w:szCs w:val="24"/>
        </w:rPr>
        <w:t xml:space="preserve">Are </w:t>
      </w:r>
      <w:r>
        <w:rPr>
          <w:rFonts w:cs="Times New Roman"/>
          <w:szCs w:val="24"/>
        </w:rPr>
        <w:t xml:space="preserve">a </w:t>
      </w:r>
      <w:r w:rsidRPr="00951078">
        <w:rPr>
          <w:rFonts w:cs="Times New Roman"/>
          <w:szCs w:val="24"/>
        </w:rPr>
        <w:t>set of rules and r</w:t>
      </w:r>
      <w:r>
        <w:rPr>
          <w:rFonts w:cs="Times New Roman"/>
          <w:szCs w:val="24"/>
        </w:rPr>
        <w:t>egulations that guide a country and its citizens so that all may benefit.</w:t>
      </w:r>
    </w:p>
    <w:p w14:paraId="3F558BDB" w14:textId="6A7B605F" w:rsidR="00F75F30" w:rsidRPr="001F35EC" w:rsidRDefault="00F75F30" w:rsidP="00F75F30">
      <w:pPr>
        <w:autoSpaceDE w:val="0"/>
        <w:autoSpaceDN w:val="0"/>
        <w:adjustRightInd w:val="0"/>
        <w:spacing w:after="0" w:line="360" w:lineRule="auto"/>
        <w:jc w:val="both"/>
        <w:rPr>
          <w:rFonts w:cs="Times New Roman"/>
          <w:b/>
          <w:szCs w:val="24"/>
          <w:u w:val="single"/>
        </w:rPr>
      </w:pPr>
      <w:r w:rsidRPr="001F35EC">
        <w:rPr>
          <w:rFonts w:cs="Times New Roman"/>
          <w:b/>
          <w:szCs w:val="24"/>
          <w:u w:val="single"/>
        </w:rPr>
        <w:t>Constitutions in Fiji</w:t>
      </w:r>
    </w:p>
    <w:p w14:paraId="4FE31D82" w14:textId="77777777" w:rsidR="00F75F30" w:rsidRPr="00951078" w:rsidRDefault="00F75F30" w:rsidP="00F75F30">
      <w:pPr>
        <w:pStyle w:val="ListParagraph"/>
        <w:numPr>
          <w:ilvl w:val="0"/>
          <w:numId w:val="1"/>
        </w:numPr>
        <w:autoSpaceDE w:val="0"/>
        <w:autoSpaceDN w:val="0"/>
        <w:adjustRightInd w:val="0"/>
        <w:spacing w:after="0" w:line="360" w:lineRule="auto"/>
        <w:jc w:val="both"/>
        <w:rPr>
          <w:rFonts w:cs="Times New Roman"/>
          <w:szCs w:val="24"/>
        </w:rPr>
      </w:pPr>
      <w:r w:rsidRPr="00951078">
        <w:rPr>
          <w:rFonts w:cs="Times New Roman"/>
          <w:szCs w:val="24"/>
        </w:rPr>
        <w:t xml:space="preserve">Fiji has had </w:t>
      </w:r>
      <w:r w:rsidRPr="00951078">
        <w:rPr>
          <w:rFonts w:cs="Times New Roman"/>
          <w:szCs w:val="24"/>
          <w:u w:val="single"/>
        </w:rPr>
        <w:t>three constitutions</w:t>
      </w:r>
      <w:r w:rsidRPr="00951078">
        <w:rPr>
          <w:rFonts w:cs="Times New Roman"/>
          <w:szCs w:val="24"/>
        </w:rPr>
        <w:t xml:space="preserve"> ever sinc</w:t>
      </w:r>
      <w:r>
        <w:rPr>
          <w:rFonts w:cs="Times New Roman"/>
          <w:szCs w:val="24"/>
        </w:rPr>
        <w:t>e it became independent in 1970:</w:t>
      </w:r>
    </w:p>
    <w:p w14:paraId="56EFF2F8" w14:textId="77777777" w:rsidR="00F75F30" w:rsidRPr="005300BA" w:rsidRDefault="00F75F30" w:rsidP="00F75F30">
      <w:pPr>
        <w:pStyle w:val="ListParagraph"/>
        <w:numPr>
          <w:ilvl w:val="0"/>
          <w:numId w:val="2"/>
        </w:numPr>
        <w:autoSpaceDE w:val="0"/>
        <w:autoSpaceDN w:val="0"/>
        <w:adjustRightInd w:val="0"/>
        <w:spacing w:after="0" w:line="360" w:lineRule="auto"/>
        <w:jc w:val="both"/>
        <w:rPr>
          <w:rFonts w:cs="Times New Roman"/>
          <w:szCs w:val="24"/>
        </w:rPr>
      </w:pPr>
      <w:r w:rsidRPr="005300BA">
        <w:rPr>
          <w:rFonts w:cs="Times New Roman"/>
          <w:szCs w:val="24"/>
        </w:rPr>
        <w:t xml:space="preserve">The </w:t>
      </w:r>
      <w:r w:rsidRPr="00737313">
        <w:rPr>
          <w:rFonts w:cs="Times New Roman"/>
          <w:b/>
          <w:bCs/>
          <w:szCs w:val="24"/>
        </w:rPr>
        <w:t>1970</w:t>
      </w:r>
      <w:r w:rsidRPr="005300BA">
        <w:rPr>
          <w:rFonts w:cs="Times New Roman"/>
          <w:szCs w:val="24"/>
        </w:rPr>
        <w:t xml:space="preserve"> constitution.</w:t>
      </w:r>
      <w:r>
        <w:rPr>
          <w:rFonts w:cs="Times New Roman"/>
          <w:szCs w:val="24"/>
        </w:rPr>
        <w:t xml:space="preserve"> (changes made after the coup by Rabuka)</w:t>
      </w:r>
    </w:p>
    <w:p w14:paraId="4E48FFC4" w14:textId="77777777" w:rsidR="00F75F30" w:rsidRPr="005300BA" w:rsidRDefault="00F75F30" w:rsidP="00F75F30">
      <w:pPr>
        <w:pStyle w:val="ListParagraph"/>
        <w:numPr>
          <w:ilvl w:val="0"/>
          <w:numId w:val="2"/>
        </w:numPr>
        <w:autoSpaceDE w:val="0"/>
        <w:autoSpaceDN w:val="0"/>
        <w:adjustRightInd w:val="0"/>
        <w:spacing w:after="0" w:line="360" w:lineRule="auto"/>
        <w:jc w:val="both"/>
        <w:rPr>
          <w:rFonts w:cs="Times New Roman"/>
          <w:szCs w:val="24"/>
        </w:rPr>
      </w:pPr>
      <w:r w:rsidRPr="00737313">
        <w:rPr>
          <w:rFonts w:cs="Times New Roman"/>
          <w:b/>
          <w:bCs/>
          <w:szCs w:val="24"/>
        </w:rPr>
        <w:t>1990</w:t>
      </w:r>
      <w:r w:rsidRPr="005300BA">
        <w:rPr>
          <w:rFonts w:cs="Times New Roman"/>
          <w:szCs w:val="24"/>
        </w:rPr>
        <w:t xml:space="preserve"> Constitution was not accepted by many within Fiji and outside of Fiji.</w:t>
      </w:r>
    </w:p>
    <w:p w14:paraId="6188DCB7" w14:textId="77777777" w:rsidR="00F75F30" w:rsidRDefault="00F75F30" w:rsidP="00F75F30">
      <w:pPr>
        <w:pStyle w:val="ListParagraph"/>
        <w:numPr>
          <w:ilvl w:val="0"/>
          <w:numId w:val="2"/>
        </w:numPr>
        <w:autoSpaceDE w:val="0"/>
        <w:autoSpaceDN w:val="0"/>
        <w:adjustRightInd w:val="0"/>
        <w:spacing w:after="0" w:line="360" w:lineRule="auto"/>
        <w:jc w:val="both"/>
        <w:rPr>
          <w:rFonts w:cs="Times New Roman"/>
          <w:szCs w:val="24"/>
        </w:rPr>
      </w:pPr>
      <w:r>
        <w:rPr>
          <w:rFonts w:cs="Times New Roman"/>
          <w:szCs w:val="24"/>
        </w:rPr>
        <w:lastRenderedPageBreak/>
        <w:t xml:space="preserve">1990 constitution </w:t>
      </w:r>
      <w:r w:rsidRPr="005300BA">
        <w:rPr>
          <w:rFonts w:cs="Times New Roman"/>
          <w:szCs w:val="24"/>
        </w:rPr>
        <w:t xml:space="preserve">underwent major changes in </w:t>
      </w:r>
      <w:r w:rsidRPr="00737313">
        <w:rPr>
          <w:rFonts w:cs="Times New Roman"/>
          <w:b/>
          <w:bCs/>
          <w:szCs w:val="24"/>
        </w:rPr>
        <w:t>1997</w:t>
      </w:r>
      <w:r>
        <w:rPr>
          <w:rFonts w:cs="Times New Roman"/>
          <w:szCs w:val="24"/>
        </w:rPr>
        <w:t>.</w:t>
      </w:r>
    </w:p>
    <w:p w14:paraId="5A884281" w14:textId="77777777" w:rsidR="00F75F30" w:rsidRDefault="00F75F30" w:rsidP="00F75F30">
      <w:pPr>
        <w:pStyle w:val="ListParagraph"/>
        <w:numPr>
          <w:ilvl w:val="0"/>
          <w:numId w:val="2"/>
        </w:numPr>
        <w:autoSpaceDE w:val="0"/>
        <w:autoSpaceDN w:val="0"/>
        <w:adjustRightInd w:val="0"/>
        <w:spacing w:after="0" w:line="360" w:lineRule="auto"/>
        <w:jc w:val="both"/>
        <w:rPr>
          <w:rFonts w:cs="Times New Roman"/>
          <w:szCs w:val="24"/>
        </w:rPr>
      </w:pPr>
      <w:r w:rsidRPr="00737313">
        <w:rPr>
          <w:rFonts w:cs="Times New Roman"/>
          <w:b/>
          <w:bCs/>
          <w:szCs w:val="24"/>
        </w:rPr>
        <w:t>2010</w:t>
      </w:r>
      <w:r w:rsidRPr="005300BA">
        <w:rPr>
          <w:rFonts w:cs="Times New Roman"/>
          <w:szCs w:val="24"/>
        </w:rPr>
        <w:t>, the co</w:t>
      </w:r>
      <w:r>
        <w:rPr>
          <w:rFonts w:cs="Times New Roman"/>
          <w:szCs w:val="24"/>
        </w:rPr>
        <w:t>nstitution was again changed.</w:t>
      </w:r>
    </w:p>
    <w:p w14:paraId="386C2987" w14:textId="77777777" w:rsidR="00F75F30" w:rsidRDefault="00F75F30" w:rsidP="00F75F30">
      <w:pPr>
        <w:pStyle w:val="ListParagraph"/>
        <w:numPr>
          <w:ilvl w:val="0"/>
          <w:numId w:val="2"/>
        </w:numPr>
        <w:autoSpaceDE w:val="0"/>
        <w:autoSpaceDN w:val="0"/>
        <w:adjustRightInd w:val="0"/>
        <w:spacing w:after="0" w:line="360" w:lineRule="auto"/>
        <w:jc w:val="both"/>
        <w:rPr>
          <w:rFonts w:cs="Times New Roman"/>
          <w:szCs w:val="24"/>
        </w:rPr>
      </w:pPr>
      <w:r w:rsidRPr="00737313">
        <w:rPr>
          <w:rFonts w:cs="Times New Roman"/>
          <w:b/>
          <w:bCs/>
          <w:szCs w:val="24"/>
        </w:rPr>
        <w:t>2013</w:t>
      </w:r>
      <w:r>
        <w:rPr>
          <w:rFonts w:cs="Times New Roman"/>
          <w:szCs w:val="24"/>
        </w:rPr>
        <w:t xml:space="preserve"> constitution is currently being followed </w:t>
      </w:r>
    </w:p>
    <w:p w14:paraId="2881F1A4" w14:textId="77777777" w:rsidR="00F75F30" w:rsidRPr="001F35EC" w:rsidRDefault="00F75F30" w:rsidP="00F75F30">
      <w:pPr>
        <w:autoSpaceDE w:val="0"/>
        <w:autoSpaceDN w:val="0"/>
        <w:adjustRightInd w:val="0"/>
        <w:spacing w:after="0" w:line="360" w:lineRule="auto"/>
        <w:jc w:val="both"/>
        <w:rPr>
          <w:rFonts w:cs="Times New Roman"/>
          <w:szCs w:val="24"/>
        </w:rPr>
      </w:pPr>
      <w:r w:rsidRPr="001F35EC">
        <w:rPr>
          <w:rFonts w:cs="Times New Roman"/>
          <w:b/>
          <w:bCs/>
          <w:szCs w:val="24"/>
          <w:u w:val="single"/>
        </w:rPr>
        <w:t>The 1970 Constitution</w:t>
      </w:r>
    </w:p>
    <w:p w14:paraId="1C1FF300" w14:textId="77777777" w:rsidR="00F75F30" w:rsidRPr="002F1AC9" w:rsidRDefault="00F75F30" w:rsidP="00F75F30">
      <w:pPr>
        <w:autoSpaceDE w:val="0"/>
        <w:autoSpaceDN w:val="0"/>
        <w:adjustRightInd w:val="0"/>
        <w:spacing w:after="0" w:line="360" w:lineRule="auto"/>
        <w:jc w:val="both"/>
        <w:rPr>
          <w:rFonts w:cs="Times New Roman"/>
          <w:b/>
          <w:bCs/>
          <w:sz w:val="16"/>
          <w:szCs w:val="16"/>
          <w:u w:val="single"/>
        </w:rPr>
      </w:pPr>
    </w:p>
    <w:p w14:paraId="10BA1959" w14:textId="77777777" w:rsidR="00F75F30" w:rsidRPr="007439CA" w:rsidRDefault="00F75F30" w:rsidP="00F75F30">
      <w:pPr>
        <w:pStyle w:val="ListParagraph"/>
        <w:numPr>
          <w:ilvl w:val="0"/>
          <w:numId w:val="3"/>
        </w:numPr>
        <w:autoSpaceDE w:val="0"/>
        <w:autoSpaceDN w:val="0"/>
        <w:adjustRightInd w:val="0"/>
        <w:spacing w:after="0" w:line="360" w:lineRule="auto"/>
        <w:jc w:val="both"/>
        <w:rPr>
          <w:rFonts w:cs="Times New Roman"/>
          <w:szCs w:val="24"/>
        </w:rPr>
      </w:pPr>
      <w:r>
        <w:rPr>
          <w:rFonts w:cs="Times New Roman"/>
          <w:szCs w:val="24"/>
        </w:rPr>
        <w:t>A</w:t>
      </w:r>
      <w:r w:rsidRPr="007439CA">
        <w:rPr>
          <w:rFonts w:cs="Times New Roman"/>
          <w:szCs w:val="24"/>
        </w:rPr>
        <w:t>greement on the kind of voting system that Fiji was to have</w:t>
      </w:r>
      <w:r>
        <w:rPr>
          <w:rFonts w:cs="Times New Roman"/>
          <w:szCs w:val="24"/>
        </w:rPr>
        <w:t xml:space="preserve"> between the Alliance Party and National Federation Party</w:t>
      </w:r>
    </w:p>
    <w:p w14:paraId="4E6B36B6" w14:textId="77777777" w:rsidR="00F75F30" w:rsidRPr="007439CA" w:rsidRDefault="00F75F30" w:rsidP="00F75F30">
      <w:pPr>
        <w:pStyle w:val="ListParagraph"/>
        <w:numPr>
          <w:ilvl w:val="0"/>
          <w:numId w:val="3"/>
        </w:numPr>
        <w:autoSpaceDE w:val="0"/>
        <w:autoSpaceDN w:val="0"/>
        <w:adjustRightInd w:val="0"/>
        <w:spacing w:after="0" w:line="360" w:lineRule="auto"/>
        <w:jc w:val="both"/>
        <w:rPr>
          <w:rFonts w:cs="Times New Roman"/>
          <w:szCs w:val="24"/>
        </w:rPr>
      </w:pPr>
      <w:r w:rsidRPr="007439CA">
        <w:rPr>
          <w:rFonts w:cs="Times New Roman"/>
          <w:szCs w:val="24"/>
        </w:rPr>
        <w:t>By 1963 everyone over the age of 21 had the right to vote.</w:t>
      </w:r>
    </w:p>
    <w:p w14:paraId="021EB39F" w14:textId="77777777" w:rsidR="00F75F30" w:rsidRDefault="00F75F30" w:rsidP="00F75F30">
      <w:pPr>
        <w:pStyle w:val="ListParagraph"/>
        <w:numPr>
          <w:ilvl w:val="0"/>
          <w:numId w:val="3"/>
        </w:numPr>
        <w:autoSpaceDE w:val="0"/>
        <w:autoSpaceDN w:val="0"/>
        <w:adjustRightInd w:val="0"/>
        <w:spacing w:after="0" w:line="360" w:lineRule="auto"/>
        <w:jc w:val="both"/>
        <w:rPr>
          <w:rFonts w:cs="Times New Roman"/>
          <w:szCs w:val="24"/>
        </w:rPr>
      </w:pPr>
      <w:r w:rsidRPr="007439CA">
        <w:rPr>
          <w:rFonts w:cs="Times New Roman"/>
          <w:szCs w:val="24"/>
        </w:rPr>
        <w:t xml:space="preserve">Voting had been carried out under separate </w:t>
      </w:r>
      <w:r w:rsidRPr="00951078">
        <w:rPr>
          <w:rFonts w:cs="Times New Roman"/>
          <w:szCs w:val="24"/>
          <w:u w:val="single"/>
        </w:rPr>
        <w:t>communal rolls</w:t>
      </w:r>
      <w:r w:rsidRPr="007439CA">
        <w:rPr>
          <w:rFonts w:cs="Times New Roman"/>
          <w:szCs w:val="24"/>
        </w:rPr>
        <w:t xml:space="preserve">. </w:t>
      </w:r>
    </w:p>
    <w:p w14:paraId="6EDD8385" w14:textId="77777777" w:rsidR="00F75F30" w:rsidRPr="007439CA" w:rsidRDefault="00F75F30" w:rsidP="00F75F30">
      <w:pPr>
        <w:pStyle w:val="ListParagraph"/>
        <w:autoSpaceDE w:val="0"/>
        <w:autoSpaceDN w:val="0"/>
        <w:adjustRightInd w:val="0"/>
        <w:spacing w:after="0" w:line="360" w:lineRule="auto"/>
        <w:jc w:val="both"/>
        <w:rPr>
          <w:rFonts w:cs="Times New Roman"/>
          <w:szCs w:val="24"/>
        </w:rPr>
      </w:pPr>
      <w:r w:rsidRPr="00737313">
        <w:rPr>
          <w:rFonts w:cs="Times New Roman"/>
          <w:b/>
          <w:bCs/>
          <w:szCs w:val="24"/>
        </w:rPr>
        <w:t>Communal Roll</w:t>
      </w:r>
      <w:r>
        <w:rPr>
          <w:rFonts w:cs="Times New Roman"/>
          <w:szCs w:val="24"/>
        </w:rPr>
        <w:t xml:space="preserve"> -</w:t>
      </w:r>
      <w:r w:rsidRPr="007439CA">
        <w:rPr>
          <w:rFonts w:cs="Times New Roman"/>
          <w:szCs w:val="24"/>
        </w:rPr>
        <w:t>Electors voted in their racial groups or communities with Fijians electing Fijians, Indians electing Indians and Europeans voting for Europeans.</w:t>
      </w:r>
    </w:p>
    <w:p w14:paraId="430B7E54" w14:textId="77777777" w:rsidR="00F75F30" w:rsidRPr="007439CA" w:rsidRDefault="00F75F30" w:rsidP="00F75F30">
      <w:pPr>
        <w:pStyle w:val="ListParagraph"/>
        <w:numPr>
          <w:ilvl w:val="0"/>
          <w:numId w:val="3"/>
        </w:numPr>
        <w:autoSpaceDE w:val="0"/>
        <w:autoSpaceDN w:val="0"/>
        <w:adjustRightInd w:val="0"/>
        <w:spacing w:after="0" w:line="360" w:lineRule="auto"/>
        <w:jc w:val="both"/>
        <w:rPr>
          <w:rFonts w:cs="Times New Roman"/>
          <w:szCs w:val="24"/>
        </w:rPr>
      </w:pPr>
      <w:r w:rsidRPr="007439CA">
        <w:rPr>
          <w:rFonts w:cs="Times New Roman"/>
          <w:szCs w:val="24"/>
        </w:rPr>
        <w:t>The 1970 constitution recognised the principle that the highest priority should be given to iTaukei interests (including preservation of land ownership, culture and system of administration).</w:t>
      </w:r>
    </w:p>
    <w:p w14:paraId="5BB95617" w14:textId="77777777" w:rsidR="00F75F30" w:rsidRPr="00025022" w:rsidRDefault="00F75F30" w:rsidP="00F75F30">
      <w:pPr>
        <w:autoSpaceDE w:val="0"/>
        <w:autoSpaceDN w:val="0"/>
        <w:adjustRightInd w:val="0"/>
        <w:spacing w:after="0" w:line="360" w:lineRule="auto"/>
        <w:rPr>
          <w:rFonts w:cs="Times New Roman"/>
          <w:b/>
          <w:bCs/>
          <w:sz w:val="28"/>
          <w:szCs w:val="28"/>
          <w:u w:val="single"/>
        </w:rPr>
      </w:pPr>
      <w:r w:rsidRPr="00025022">
        <w:rPr>
          <w:rFonts w:cs="Times New Roman"/>
          <w:b/>
          <w:bCs/>
          <w:sz w:val="28"/>
          <w:szCs w:val="28"/>
          <w:u w:val="single"/>
        </w:rPr>
        <w:t>Communal Electoral Voting</w:t>
      </w:r>
    </w:p>
    <w:p w14:paraId="7028A82A" w14:textId="77777777" w:rsidR="00F75F30" w:rsidRPr="007439CA" w:rsidRDefault="00F75F30" w:rsidP="00F75F30">
      <w:pPr>
        <w:autoSpaceDE w:val="0"/>
        <w:autoSpaceDN w:val="0"/>
        <w:adjustRightInd w:val="0"/>
        <w:spacing w:after="0" w:line="360" w:lineRule="auto"/>
        <w:rPr>
          <w:rFonts w:cs="Times New Roman"/>
          <w:b/>
          <w:bCs/>
          <w:sz w:val="16"/>
          <w:szCs w:val="16"/>
          <w:u w:val="single"/>
        </w:rPr>
      </w:pPr>
    </w:p>
    <w:tbl>
      <w:tblPr>
        <w:tblStyle w:val="TableGrid"/>
        <w:tblW w:w="0" w:type="auto"/>
        <w:jc w:val="center"/>
        <w:tblLook w:val="04A0" w:firstRow="1" w:lastRow="0" w:firstColumn="1" w:lastColumn="0" w:noHBand="0" w:noVBand="1"/>
      </w:tblPr>
      <w:tblGrid>
        <w:gridCol w:w="9096"/>
      </w:tblGrid>
      <w:tr w:rsidR="00F75F30" w14:paraId="19680F6D" w14:textId="77777777" w:rsidTr="001F35EC">
        <w:trPr>
          <w:trHeight w:val="4058"/>
          <w:jc w:val="center"/>
        </w:trPr>
        <w:tc>
          <w:tcPr>
            <w:tcW w:w="9016" w:type="dxa"/>
          </w:tcPr>
          <w:p w14:paraId="62C83E1B" w14:textId="77777777" w:rsidR="00F75F30" w:rsidRPr="007439CA" w:rsidRDefault="00F75F30" w:rsidP="00A57B6D">
            <w:pPr>
              <w:autoSpaceDE w:val="0"/>
              <w:autoSpaceDN w:val="0"/>
              <w:adjustRightInd w:val="0"/>
              <w:spacing w:line="360" w:lineRule="auto"/>
              <w:rPr>
                <w:rFonts w:cs="Times New Roman"/>
                <w:noProof/>
                <w:sz w:val="18"/>
                <w:szCs w:val="18"/>
                <w:u w:val="single"/>
                <w:lang w:eastAsia="en-NZ"/>
              </w:rPr>
            </w:pPr>
          </w:p>
          <w:p w14:paraId="37036C8C" w14:textId="77777777" w:rsidR="00F75F30" w:rsidRDefault="00F75F30" w:rsidP="00A57B6D">
            <w:pPr>
              <w:autoSpaceDE w:val="0"/>
              <w:autoSpaceDN w:val="0"/>
              <w:adjustRightInd w:val="0"/>
              <w:spacing w:line="360" w:lineRule="auto"/>
              <w:rPr>
                <w:rFonts w:cs="Times New Roman"/>
                <w:sz w:val="32"/>
                <w:szCs w:val="32"/>
                <w:u w:val="single"/>
              </w:rPr>
            </w:pPr>
            <w:r w:rsidRPr="007439CA">
              <w:rPr>
                <w:rFonts w:cs="Times New Roman"/>
                <w:noProof/>
                <w:sz w:val="32"/>
                <w:szCs w:val="32"/>
                <w:u w:val="single"/>
                <w:lang w:val="en-US"/>
              </w:rPr>
              <w:drawing>
                <wp:inline distT="0" distB="0" distL="0" distR="0" wp14:anchorId="7F165EB0" wp14:editId="183B8FBC">
                  <wp:extent cx="5636665" cy="22002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253" cy="2205969"/>
                          </a:xfrm>
                          <a:prstGeom prst="rect">
                            <a:avLst/>
                          </a:prstGeom>
                          <a:noFill/>
                          <a:ln>
                            <a:noFill/>
                          </a:ln>
                        </pic:spPr>
                      </pic:pic>
                    </a:graphicData>
                  </a:graphic>
                </wp:inline>
              </w:drawing>
            </w:r>
          </w:p>
        </w:tc>
      </w:tr>
    </w:tbl>
    <w:p w14:paraId="1A969D05" w14:textId="77777777" w:rsidR="001F35EC" w:rsidRPr="00D44FCF" w:rsidRDefault="001F35EC" w:rsidP="001F35EC">
      <w:pPr>
        <w:spacing w:line="240" w:lineRule="auto"/>
        <w:rPr>
          <w:rFonts w:eastAsia="Calibri" w:cs="Times New Roman"/>
          <w:b/>
          <w:u w:val="single"/>
        </w:rPr>
      </w:pPr>
      <w:r w:rsidRPr="00D44FCF">
        <w:rPr>
          <w:rFonts w:eastAsia="Calibri" w:cs="Times New Roman"/>
          <w:b/>
          <w:u w:val="single"/>
        </w:rPr>
        <w:t>Activity</w:t>
      </w:r>
    </w:p>
    <w:p w14:paraId="1F129732" w14:textId="77777777" w:rsidR="001F35EC" w:rsidRPr="00D44FCF" w:rsidRDefault="001F35EC" w:rsidP="001F35EC">
      <w:pPr>
        <w:pStyle w:val="ListParagraph"/>
        <w:numPr>
          <w:ilvl w:val="0"/>
          <w:numId w:val="19"/>
        </w:numPr>
        <w:spacing w:line="240" w:lineRule="auto"/>
        <w:rPr>
          <w:rFonts w:eastAsia="Calibri" w:cs="Times New Roman"/>
          <w:b/>
        </w:rPr>
      </w:pPr>
      <w:r w:rsidRPr="00D44FCF">
        <w:rPr>
          <w:rFonts w:eastAsia="Calibri" w:cs="Times New Roman"/>
          <w:b/>
        </w:rPr>
        <w:t>State the current constitution Fiji is following.</w:t>
      </w:r>
    </w:p>
    <w:p w14:paraId="273F0C7E" w14:textId="77777777" w:rsidR="001F35EC" w:rsidRPr="00D44FCF" w:rsidRDefault="001F35EC" w:rsidP="001F35EC">
      <w:pPr>
        <w:pStyle w:val="ListParagraph"/>
        <w:numPr>
          <w:ilvl w:val="0"/>
          <w:numId w:val="19"/>
        </w:numPr>
        <w:spacing w:line="240" w:lineRule="auto"/>
        <w:rPr>
          <w:rFonts w:eastAsia="Calibri" w:cs="Times New Roman"/>
          <w:b/>
        </w:rPr>
      </w:pPr>
      <w:r w:rsidRPr="00D44FCF">
        <w:rPr>
          <w:rFonts w:eastAsia="Calibri" w:cs="Times New Roman"/>
          <w:b/>
        </w:rPr>
        <w:t>Define the term Constitution.</w:t>
      </w:r>
    </w:p>
    <w:p w14:paraId="38CF0182" w14:textId="77777777" w:rsidR="001F35EC" w:rsidRPr="00D44FCF" w:rsidRDefault="001F35EC" w:rsidP="001F35EC">
      <w:pPr>
        <w:pStyle w:val="ListParagraph"/>
        <w:numPr>
          <w:ilvl w:val="0"/>
          <w:numId w:val="19"/>
        </w:numPr>
        <w:spacing w:line="240" w:lineRule="auto"/>
        <w:rPr>
          <w:rFonts w:eastAsia="Calibri" w:cs="Times New Roman"/>
          <w:b/>
        </w:rPr>
      </w:pPr>
      <w:r w:rsidRPr="00D44FCF">
        <w:rPr>
          <w:rFonts w:eastAsia="Calibri" w:cs="Times New Roman"/>
          <w:b/>
        </w:rPr>
        <w:t>State the type of voting system used before independence.</w:t>
      </w:r>
    </w:p>
    <w:p w14:paraId="2CCFCAA2" w14:textId="77777777" w:rsidR="001F35EC" w:rsidRDefault="001F35EC" w:rsidP="00F75F30">
      <w:pPr>
        <w:spacing w:line="240" w:lineRule="auto"/>
        <w:rPr>
          <w:rFonts w:eastAsia="Calibri" w:cs="Times New Roman"/>
          <w:b/>
          <w:u w:val="single"/>
        </w:rPr>
      </w:pPr>
    </w:p>
    <w:p w14:paraId="449AD547" w14:textId="77777777" w:rsidR="001F35EC" w:rsidRDefault="001F35EC" w:rsidP="00F75F30">
      <w:pPr>
        <w:spacing w:line="240" w:lineRule="auto"/>
        <w:rPr>
          <w:rFonts w:eastAsia="Calibri" w:cs="Times New Roman"/>
          <w:b/>
          <w:u w:val="single"/>
        </w:rPr>
      </w:pPr>
    </w:p>
    <w:p w14:paraId="08DC89B5" w14:textId="77777777" w:rsidR="001F35EC" w:rsidRDefault="001F35EC" w:rsidP="00F75F30">
      <w:pPr>
        <w:spacing w:line="240" w:lineRule="auto"/>
        <w:rPr>
          <w:rFonts w:eastAsia="Calibri" w:cs="Times New Roman"/>
          <w:b/>
          <w:u w:val="single"/>
        </w:rPr>
      </w:pPr>
    </w:p>
    <w:p w14:paraId="5D68AC67" w14:textId="77777777" w:rsidR="001F35EC" w:rsidRDefault="001F35EC" w:rsidP="00F75F30">
      <w:pPr>
        <w:spacing w:line="240" w:lineRule="auto"/>
        <w:rPr>
          <w:rFonts w:eastAsia="Calibri" w:cs="Times New Roman"/>
          <w:b/>
          <w:u w:val="single"/>
        </w:rPr>
      </w:pPr>
    </w:p>
    <w:p w14:paraId="46590ECF" w14:textId="0F9B8C79" w:rsidR="00F75F30" w:rsidRPr="00574324" w:rsidRDefault="00F75F30" w:rsidP="00F75F30">
      <w:pPr>
        <w:spacing w:line="240" w:lineRule="auto"/>
        <w:rPr>
          <w:rFonts w:eastAsia="Calibri" w:cs="Times New Roman"/>
          <w:b/>
          <w:u w:val="single"/>
        </w:rPr>
      </w:pPr>
      <w:r>
        <w:rPr>
          <w:rFonts w:eastAsia="Calibri" w:cs="Times New Roman"/>
          <w:b/>
          <w:u w:val="single"/>
        </w:rPr>
        <w:lastRenderedPageBreak/>
        <w:t xml:space="preserve">Lesson: 40 </w:t>
      </w:r>
    </w:p>
    <w:p w14:paraId="6199ED9E" w14:textId="77777777" w:rsidR="00F75F30" w:rsidRPr="00574324" w:rsidRDefault="00F75F30" w:rsidP="00F75F30">
      <w:pPr>
        <w:spacing w:line="240" w:lineRule="auto"/>
        <w:rPr>
          <w:rFonts w:eastAsia="Calibri" w:cs="Times New Roman"/>
          <w:b/>
        </w:rPr>
      </w:pPr>
      <w:r w:rsidRPr="00574324">
        <w:rPr>
          <w:rFonts w:eastAsia="Calibri" w:cs="Times New Roman"/>
          <w:b/>
          <w:u w:val="single"/>
        </w:rPr>
        <w:t xml:space="preserve">Strand: </w:t>
      </w:r>
      <w:r w:rsidRPr="00574324">
        <w:rPr>
          <w:rFonts w:eastAsia="Calibri" w:cs="Times New Roman"/>
          <w:b/>
        </w:rPr>
        <w:t xml:space="preserve">Government and Governance </w:t>
      </w:r>
    </w:p>
    <w:p w14:paraId="693DBF1B" w14:textId="77777777" w:rsidR="00F75F30" w:rsidRPr="00574324" w:rsidRDefault="00F75F30" w:rsidP="00F75F30">
      <w:pPr>
        <w:spacing w:line="240" w:lineRule="auto"/>
        <w:rPr>
          <w:rFonts w:eastAsia="Calibri" w:cs="Times New Roman"/>
          <w:b/>
        </w:rPr>
      </w:pPr>
      <w:r w:rsidRPr="00574324">
        <w:rPr>
          <w:rFonts w:eastAsia="Calibri" w:cs="Times New Roman"/>
          <w:b/>
          <w:u w:val="single"/>
        </w:rPr>
        <w:t xml:space="preserve">Sub-strand: </w:t>
      </w:r>
      <w:r>
        <w:rPr>
          <w:rFonts w:eastAsia="Calibri" w:cs="Times New Roman"/>
          <w:b/>
        </w:rPr>
        <w:t xml:space="preserve">Constitutional Development </w:t>
      </w:r>
    </w:p>
    <w:p w14:paraId="00D9608E" w14:textId="77777777" w:rsidR="00F75F30" w:rsidRPr="00574324" w:rsidRDefault="00F75F30" w:rsidP="00F75F30">
      <w:pPr>
        <w:spacing w:line="240" w:lineRule="auto"/>
        <w:rPr>
          <w:rFonts w:eastAsia="Calibri" w:cs="Times New Roman"/>
          <w:b/>
        </w:rPr>
      </w:pPr>
      <w:r w:rsidRPr="00574324">
        <w:rPr>
          <w:rFonts w:eastAsia="Calibri" w:cs="Times New Roman"/>
          <w:b/>
          <w:u w:val="single"/>
        </w:rPr>
        <w:t xml:space="preserve">Lesson Outcome: </w:t>
      </w:r>
      <w:r w:rsidRPr="00574324">
        <w:rPr>
          <w:rFonts w:eastAsia="Calibri" w:cs="Times New Roman"/>
          <w:b/>
        </w:rPr>
        <w:t>i</w:t>
      </w:r>
      <w:r>
        <w:rPr>
          <w:rFonts w:eastAsia="Calibri" w:cs="Times New Roman"/>
          <w:b/>
        </w:rPr>
        <w:t xml:space="preserve">dentify the reasons for changes in the 1970 constitution </w:t>
      </w:r>
    </w:p>
    <w:p w14:paraId="46A91855" w14:textId="77777777" w:rsidR="00F75F30" w:rsidRPr="00025022" w:rsidRDefault="00F75F30" w:rsidP="00F75F30">
      <w:pPr>
        <w:autoSpaceDE w:val="0"/>
        <w:autoSpaceDN w:val="0"/>
        <w:adjustRightInd w:val="0"/>
        <w:spacing w:after="0" w:line="360" w:lineRule="auto"/>
        <w:rPr>
          <w:rFonts w:cs="Times New Roman"/>
          <w:b/>
          <w:bCs/>
          <w:sz w:val="28"/>
          <w:szCs w:val="28"/>
          <w:u w:val="single"/>
        </w:rPr>
      </w:pPr>
      <w:r w:rsidRPr="00025022">
        <w:rPr>
          <w:rFonts w:cs="Times New Roman"/>
          <w:b/>
          <w:bCs/>
          <w:sz w:val="28"/>
          <w:szCs w:val="28"/>
          <w:u w:val="single"/>
        </w:rPr>
        <w:t>Governments under the First Constitution</w:t>
      </w:r>
      <w:r>
        <w:rPr>
          <w:rFonts w:cs="Times New Roman"/>
          <w:b/>
          <w:bCs/>
          <w:sz w:val="28"/>
          <w:szCs w:val="28"/>
          <w:u w:val="single"/>
        </w:rPr>
        <w:t xml:space="preserve"> - 1970</w:t>
      </w:r>
    </w:p>
    <w:p w14:paraId="60175306" w14:textId="77777777" w:rsidR="00F75F30" w:rsidRDefault="00F75F30" w:rsidP="00F75F30">
      <w:pPr>
        <w:pStyle w:val="ListParagraph"/>
        <w:numPr>
          <w:ilvl w:val="0"/>
          <w:numId w:val="4"/>
        </w:numPr>
        <w:autoSpaceDE w:val="0"/>
        <w:autoSpaceDN w:val="0"/>
        <w:adjustRightInd w:val="0"/>
        <w:spacing w:after="0" w:line="360" w:lineRule="auto"/>
        <w:rPr>
          <w:rFonts w:cs="Times New Roman"/>
          <w:szCs w:val="24"/>
        </w:rPr>
      </w:pPr>
      <w:r w:rsidRPr="00410821">
        <w:rPr>
          <w:rFonts w:cs="Times New Roman"/>
          <w:szCs w:val="24"/>
        </w:rPr>
        <w:t xml:space="preserve">The Alliance Party won the first election </w:t>
      </w:r>
    </w:p>
    <w:p w14:paraId="79D9031D" w14:textId="77777777" w:rsidR="00F75F30" w:rsidRPr="00410821" w:rsidRDefault="00F75F30" w:rsidP="00F75F30">
      <w:pPr>
        <w:pStyle w:val="ListParagraph"/>
        <w:numPr>
          <w:ilvl w:val="0"/>
          <w:numId w:val="4"/>
        </w:numPr>
        <w:autoSpaceDE w:val="0"/>
        <w:autoSpaceDN w:val="0"/>
        <w:adjustRightInd w:val="0"/>
        <w:spacing w:after="0" w:line="360" w:lineRule="auto"/>
        <w:rPr>
          <w:rFonts w:cs="Times New Roman"/>
          <w:szCs w:val="24"/>
        </w:rPr>
      </w:pPr>
      <w:r>
        <w:rPr>
          <w:rFonts w:cs="Times New Roman"/>
          <w:szCs w:val="24"/>
        </w:rPr>
        <w:t>R</w:t>
      </w:r>
      <w:r w:rsidRPr="00410821">
        <w:rPr>
          <w:rFonts w:cs="Times New Roman"/>
          <w:szCs w:val="24"/>
        </w:rPr>
        <w:t xml:space="preserve">emained in power for the next 17 years under the leadership of iTaukei high chief, Ratu Sir Kamisese Mara. </w:t>
      </w:r>
    </w:p>
    <w:p w14:paraId="15596BFE" w14:textId="77777777" w:rsidR="00F75F30" w:rsidRDefault="00F75F30" w:rsidP="00F75F30">
      <w:pPr>
        <w:pStyle w:val="ListParagraph"/>
        <w:numPr>
          <w:ilvl w:val="0"/>
          <w:numId w:val="4"/>
        </w:numPr>
        <w:autoSpaceDE w:val="0"/>
        <w:autoSpaceDN w:val="0"/>
        <w:adjustRightInd w:val="0"/>
        <w:spacing w:after="0" w:line="360" w:lineRule="auto"/>
        <w:rPr>
          <w:rFonts w:cs="Times New Roman"/>
          <w:szCs w:val="24"/>
        </w:rPr>
      </w:pPr>
      <w:r w:rsidRPr="00410821">
        <w:rPr>
          <w:rFonts w:cs="Times New Roman"/>
          <w:szCs w:val="24"/>
        </w:rPr>
        <w:t>The Alliance Party members were a mixture of Fijian leaders, some Indians, and people of other races (who at the time were called “General Voters”).</w:t>
      </w:r>
    </w:p>
    <w:p w14:paraId="2290BDE0" w14:textId="77777777" w:rsidR="00F75F30" w:rsidRDefault="00F75F30" w:rsidP="00F75F30">
      <w:pPr>
        <w:pStyle w:val="ListParagraph"/>
        <w:autoSpaceDE w:val="0"/>
        <w:autoSpaceDN w:val="0"/>
        <w:adjustRightInd w:val="0"/>
        <w:spacing w:after="0" w:line="360" w:lineRule="auto"/>
        <w:rPr>
          <w:rFonts w:cs="Times New Roman"/>
          <w:szCs w:val="24"/>
        </w:rPr>
      </w:pPr>
    </w:p>
    <w:tbl>
      <w:tblPr>
        <w:tblStyle w:val="TableGrid"/>
        <w:tblW w:w="0" w:type="auto"/>
        <w:jc w:val="center"/>
        <w:tblLook w:val="04A0" w:firstRow="1" w:lastRow="0" w:firstColumn="1" w:lastColumn="0" w:noHBand="0" w:noVBand="1"/>
      </w:tblPr>
      <w:tblGrid>
        <w:gridCol w:w="8236"/>
      </w:tblGrid>
      <w:tr w:rsidR="00F75F30" w14:paraId="2154F907" w14:textId="77777777" w:rsidTr="00A57B6D">
        <w:trPr>
          <w:trHeight w:val="4501"/>
          <w:jc w:val="center"/>
        </w:trPr>
        <w:tc>
          <w:tcPr>
            <w:tcW w:w="8236" w:type="dxa"/>
          </w:tcPr>
          <w:p w14:paraId="25D1029C" w14:textId="77777777" w:rsidR="00F75F30" w:rsidRDefault="00F75F30" w:rsidP="00A57B6D">
            <w:pPr>
              <w:pStyle w:val="ListParagraph"/>
              <w:autoSpaceDE w:val="0"/>
              <w:autoSpaceDN w:val="0"/>
              <w:adjustRightInd w:val="0"/>
              <w:spacing w:line="360" w:lineRule="auto"/>
              <w:ind w:left="0"/>
              <w:rPr>
                <w:rFonts w:cs="Times New Roman"/>
                <w:noProof/>
                <w:sz w:val="16"/>
                <w:szCs w:val="16"/>
                <w:lang w:eastAsia="en-NZ"/>
              </w:rPr>
            </w:pPr>
          </w:p>
          <w:p w14:paraId="5E5DD20B" w14:textId="77777777" w:rsidR="00F75F30" w:rsidRDefault="00F75F30" w:rsidP="00A57B6D">
            <w:pPr>
              <w:pStyle w:val="ListParagraph"/>
              <w:autoSpaceDE w:val="0"/>
              <w:autoSpaceDN w:val="0"/>
              <w:adjustRightInd w:val="0"/>
              <w:spacing w:line="360" w:lineRule="auto"/>
              <w:ind w:left="0"/>
              <w:rPr>
                <w:rFonts w:cs="Times New Roman"/>
                <w:sz w:val="16"/>
                <w:szCs w:val="16"/>
              </w:rPr>
            </w:pPr>
            <w:r w:rsidRPr="00C23125">
              <w:rPr>
                <w:rFonts w:cs="Times New Roman"/>
                <w:noProof/>
                <w:sz w:val="16"/>
                <w:szCs w:val="16"/>
                <w:lang w:val="en-US"/>
              </w:rPr>
              <w:drawing>
                <wp:inline distT="0" distB="0" distL="0" distR="0" wp14:anchorId="4005D446" wp14:editId="3AAD4504">
                  <wp:extent cx="5010150" cy="25507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074" cy="2553811"/>
                          </a:xfrm>
                          <a:prstGeom prst="rect">
                            <a:avLst/>
                          </a:prstGeom>
                          <a:noFill/>
                          <a:ln>
                            <a:noFill/>
                          </a:ln>
                        </pic:spPr>
                      </pic:pic>
                    </a:graphicData>
                  </a:graphic>
                </wp:inline>
              </w:drawing>
            </w:r>
          </w:p>
          <w:p w14:paraId="504FD2C0" w14:textId="77777777" w:rsidR="00F75F30" w:rsidRPr="00C23125" w:rsidRDefault="00F75F30" w:rsidP="00A57B6D">
            <w:pPr>
              <w:pStyle w:val="ListParagraph"/>
              <w:autoSpaceDE w:val="0"/>
              <w:autoSpaceDN w:val="0"/>
              <w:adjustRightInd w:val="0"/>
              <w:spacing w:line="360" w:lineRule="auto"/>
              <w:ind w:left="0"/>
              <w:rPr>
                <w:rFonts w:cs="Times New Roman"/>
                <w:sz w:val="16"/>
                <w:szCs w:val="16"/>
              </w:rPr>
            </w:pPr>
          </w:p>
        </w:tc>
      </w:tr>
    </w:tbl>
    <w:p w14:paraId="53E23CE3" w14:textId="77777777" w:rsidR="00F75F30" w:rsidRDefault="00F75F30" w:rsidP="00F75F30">
      <w:pPr>
        <w:pStyle w:val="ListParagraph"/>
        <w:autoSpaceDE w:val="0"/>
        <w:autoSpaceDN w:val="0"/>
        <w:adjustRightInd w:val="0"/>
        <w:spacing w:after="0" w:line="360" w:lineRule="auto"/>
        <w:rPr>
          <w:rFonts w:cs="Times New Roman"/>
          <w:szCs w:val="24"/>
        </w:rPr>
      </w:pPr>
    </w:p>
    <w:p w14:paraId="2946A4E9" w14:textId="77777777" w:rsidR="00F75F30" w:rsidRDefault="00F75F30" w:rsidP="00F75F30">
      <w:pPr>
        <w:pStyle w:val="ListParagraph"/>
        <w:numPr>
          <w:ilvl w:val="0"/>
          <w:numId w:val="5"/>
        </w:numPr>
        <w:autoSpaceDE w:val="0"/>
        <w:autoSpaceDN w:val="0"/>
        <w:adjustRightInd w:val="0"/>
        <w:spacing w:after="0" w:line="360" w:lineRule="auto"/>
        <w:rPr>
          <w:rFonts w:cs="Times New Roman"/>
          <w:szCs w:val="24"/>
        </w:rPr>
      </w:pPr>
      <w:r>
        <w:rPr>
          <w:rFonts w:cs="Times New Roman"/>
          <w:szCs w:val="24"/>
        </w:rPr>
        <w:t xml:space="preserve">In </w:t>
      </w:r>
      <w:r w:rsidRPr="00A759A5">
        <w:rPr>
          <w:rFonts w:cs="Times New Roman"/>
          <w:szCs w:val="24"/>
        </w:rPr>
        <w:t xml:space="preserve">1987, the Alliance government lost power. </w:t>
      </w:r>
    </w:p>
    <w:p w14:paraId="16314D52" w14:textId="77777777" w:rsidR="00F75F30" w:rsidRDefault="00F75F30" w:rsidP="00F75F30">
      <w:pPr>
        <w:pStyle w:val="ListParagraph"/>
        <w:numPr>
          <w:ilvl w:val="0"/>
          <w:numId w:val="5"/>
        </w:numPr>
        <w:autoSpaceDE w:val="0"/>
        <w:autoSpaceDN w:val="0"/>
        <w:adjustRightInd w:val="0"/>
        <w:spacing w:after="0" w:line="360" w:lineRule="auto"/>
        <w:rPr>
          <w:rFonts w:cs="Times New Roman"/>
          <w:szCs w:val="24"/>
        </w:rPr>
      </w:pPr>
      <w:r w:rsidRPr="00A759A5">
        <w:rPr>
          <w:rFonts w:cs="Times New Roman"/>
          <w:szCs w:val="24"/>
        </w:rPr>
        <w:t>It was</w:t>
      </w:r>
      <w:r>
        <w:rPr>
          <w:rFonts w:cs="Times New Roman"/>
          <w:szCs w:val="24"/>
        </w:rPr>
        <w:t xml:space="preserve"> </w:t>
      </w:r>
      <w:r w:rsidRPr="00A759A5">
        <w:rPr>
          <w:rFonts w:cs="Times New Roman"/>
          <w:szCs w:val="24"/>
        </w:rPr>
        <w:t>defeated by a coalition of two opposition parties; the Indian-based National Federation</w:t>
      </w:r>
      <w:r>
        <w:rPr>
          <w:rFonts w:cs="Times New Roman"/>
          <w:szCs w:val="24"/>
        </w:rPr>
        <w:t xml:space="preserve"> </w:t>
      </w:r>
      <w:r w:rsidRPr="00A759A5">
        <w:rPr>
          <w:rFonts w:cs="Times New Roman"/>
          <w:szCs w:val="24"/>
        </w:rPr>
        <w:t>Party and the multiracial Labour Party.</w:t>
      </w:r>
    </w:p>
    <w:p w14:paraId="7C7011FC" w14:textId="77777777" w:rsidR="00F75F30" w:rsidRDefault="00F75F30" w:rsidP="00F75F30">
      <w:pPr>
        <w:autoSpaceDE w:val="0"/>
        <w:autoSpaceDN w:val="0"/>
        <w:adjustRightInd w:val="0"/>
        <w:spacing w:after="0" w:line="360" w:lineRule="auto"/>
        <w:rPr>
          <w:rFonts w:cs="Times New Roman"/>
          <w:b/>
          <w:bCs/>
          <w:sz w:val="28"/>
          <w:szCs w:val="28"/>
          <w:u w:val="single"/>
        </w:rPr>
      </w:pPr>
    </w:p>
    <w:p w14:paraId="726EF086" w14:textId="77777777" w:rsidR="00F75F30" w:rsidRDefault="00F75F30" w:rsidP="00F75F30">
      <w:pPr>
        <w:autoSpaceDE w:val="0"/>
        <w:autoSpaceDN w:val="0"/>
        <w:adjustRightInd w:val="0"/>
        <w:spacing w:after="0" w:line="360" w:lineRule="auto"/>
        <w:rPr>
          <w:rFonts w:cs="Times New Roman"/>
          <w:b/>
          <w:bCs/>
          <w:sz w:val="28"/>
          <w:szCs w:val="28"/>
          <w:u w:val="single"/>
        </w:rPr>
      </w:pPr>
      <w:r w:rsidRPr="00D77E9D">
        <w:rPr>
          <w:rFonts w:cs="Times New Roman"/>
          <w:b/>
          <w:bCs/>
          <w:sz w:val="28"/>
          <w:szCs w:val="28"/>
          <w:u w:val="single"/>
        </w:rPr>
        <w:t>Coup d’etat 1987</w:t>
      </w:r>
      <w:r>
        <w:rPr>
          <w:rFonts w:cs="Times New Roman"/>
          <w:b/>
          <w:bCs/>
          <w:sz w:val="28"/>
          <w:szCs w:val="28"/>
          <w:u w:val="single"/>
        </w:rPr>
        <w:t xml:space="preserve"> – First coup</w:t>
      </w:r>
    </w:p>
    <w:p w14:paraId="250E27D0" w14:textId="77777777" w:rsidR="00F75F30" w:rsidRDefault="00F75F30" w:rsidP="00F75F30">
      <w:pPr>
        <w:autoSpaceDE w:val="0"/>
        <w:autoSpaceDN w:val="0"/>
        <w:adjustRightInd w:val="0"/>
        <w:spacing w:after="0" w:line="360" w:lineRule="auto"/>
        <w:ind w:left="360"/>
        <w:rPr>
          <w:rFonts w:cs="Times New Roman"/>
          <w:b/>
          <w:bCs/>
          <w:sz w:val="16"/>
          <w:szCs w:val="16"/>
          <w:u w:val="single"/>
        </w:rPr>
      </w:pPr>
    </w:p>
    <w:p w14:paraId="2B1A1607" w14:textId="77777777" w:rsidR="00F75F30" w:rsidRPr="00D77E9D" w:rsidRDefault="00F75F30" w:rsidP="00F75F30">
      <w:pPr>
        <w:pStyle w:val="ListParagraph"/>
        <w:numPr>
          <w:ilvl w:val="0"/>
          <w:numId w:val="5"/>
        </w:numPr>
        <w:autoSpaceDE w:val="0"/>
        <w:autoSpaceDN w:val="0"/>
        <w:adjustRightInd w:val="0"/>
        <w:spacing w:after="0" w:line="360" w:lineRule="auto"/>
        <w:rPr>
          <w:rFonts w:cs="Times New Roman"/>
          <w:szCs w:val="24"/>
        </w:rPr>
      </w:pPr>
      <w:r w:rsidRPr="00D77E9D">
        <w:rPr>
          <w:rFonts w:cs="Times New Roman"/>
          <w:szCs w:val="24"/>
        </w:rPr>
        <w:t>One month after the election, on 14th May, 1987, Major Sitiveni Rabuka led a coup.</w:t>
      </w:r>
    </w:p>
    <w:p w14:paraId="22CBDE9D" w14:textId="77777777" w:rsidR="00F75F30" w:rsidRDefault="00F75F30" w:rsidP="00F75F30">
      <w:pPr>
        <w:pStyle w:val="ListParagraph"/>
        <w:numPr>
          <w:ilvl w:val="0"/>
          <w:numId w:val="5"/>
        </w:numPr>
        <w:autoSpaceDE w:val="0"/>
        <w:autoSpaceDN w:val="0"/>
        <w:adjustRightInd w:val="0"/>
        <w:spacing w:after="0" w:line="360" w:lineRule="auto"/>
        <w:rPr>
          <w:rFonts w:cs="Times New Roman"/>
          <w:szCs w:val="24"/>
        </w:rPr>
      </w:pPr>
      <w:r w:rsidRPr="00680CC7">
        <w:rPr>
          <w:rFonts w:cs="Times New Roman"/>
          <w:b/>
          <w:bCs/>
          <w:szCs w:val="24"/>
          <w:u w:val="single"/>
        </w:rPr>
        <w:t>Coup</w:t>
      </w:r>
      <w:r w:rsidRPr="00D77E9D">
        <w:rPr>
          <w:rFonts w:cs="Times New Roman"/>
          <w:szCs w:val="24"/>
        </w:rPr>
        <w:t xml:space="preserve"> is a sudden and often violent overthrow of a government. (are usually senior army officers, politicians who have lost their seat in a recent election, dissatisfied members of Cabinet or Parliament, or senior civil servants)</w:t>
      </w:r>
    </w:p>
    <w:p w14:paraId="0227FF3C" w14:textId="77777777" w:rsidR="00F75F30" w:rsidRPr="006713A1" w:rsidRDefault="00F75F30" w:rsidP="00F75F30">
      <w:pPr>
        <w:autoSpaceDE w:val="0"/>
        <w:autoSpaceDN w:val="0"/>
        <w:adjustRightInd w:val="0"/>
        <w:spacing w:after="0" w:line="360" w:lineRule="auto"/>
        <w:rPr>
          <w:rFonts w:cs="Times New Roman"/>
          <w:b/>
          <w:sz w:val="28"/>
          <w:szCs w:val="28"/>
          <w:u w:val="single"/>
        </w:rPr>
      </w:pPr>
      <w:r w:rsidRPr="006713A1">
        <w:rPr>
          <w:rFonts w:cs="Times New Roman"/>
          <w:b/>
          <w:sz w:val="28"/>
          <w:szCs w:val="28"/>
          <w:u w:val="single"/>
        </w:rPr>
        <w:lastRenderedPageBreak/>
        <w:t>Coup by Rabuka</w:t>
      </w:r>
    </w:p>
    <w:p w14:paraId="53775E3D" w14:textId="77777777" w:rsidR="00F75F30" w:rsidRPr="006713A1" w:rsidRDefault="00F75F30" w:rsidP="00F75F30">
      <w:pPr>
        <w:pStyle w:val="ListParagraph"/>
        <w:numPr>
          <w:ilvl w:val="0"/>
          <w:numId w:val="16"/>
        </w:numPr>
        <w:autoSpaceDE w:val="0"/>
        <w:autoSpaceDN w:val="0"/>
        <w:adjustRightInd w:val="0"/>
        <w:spacing w:after="0" w:line="360" w:lineRule="auto"/>
        <w:rPr>
          <w:rFonts w:cs="Times New Roman"/>
          <w:szCs w:val="24"/>
        </w:rPr>
      </w:pPr>
      <w:r w:rsidRPr="006713A1">
        <w:rPr>
          <w:rFonts w:cs="Times New Roman"/>
          <w:szCs w:val="24"/>
        </w:rPr>
        <w:t>When Rabuka took power, he announced that:</w:t>
      </w:r>
    </w:p>
    <w:p w14:paraId="256721E8" w14:textId="77777777" w:rsidR="00F75F30" w:rsidRPr="00D77E9D" w:rsidRDefault="00F75F30" w:rsidP="00F75F30">
      <w:pPr>
        <w:pStyle w:val="ListParagraph"/>
        <w:numPr>
          <w:ilvl w:val="0"/>
          <w:numId w:val="6"/>
        </w:numPr>
        <w:autoSpaceDE w:val="0"/>
        <w:autoSpaceDN w:val="0"/>
        <w:adjustRightInd w:val="0"/>
        <w:spacing w:after="0" w:line="360" w:lineRule="auto"/>
        <w:rPr>
          <w:rFonts w:cs="Times New Roman"/>
          <w:szCs w:val="24"/>
        </w:rPr>
      </w:pPr>
      <w:r w:rsidRPr="00D77E9D">
        <w:rPr>
          <w:rFonts w:cs="Times New Roman"/>
          <w:szCs w:val="24"/>
        </w:rPr>
        <w:t>The 1970 constitution was suspended;</w:t>
      </w:r>
    </w:p>
    <w:p w14:paraId="008C804D" w14:textId="77777777" w:rsidR="00F75F30" w:rsidRPr="00D77E9D" w:rsidRDefault="00F75F30" w:rsidP="00F75F30">
      <w:pPr>
        <w:pStyle w:val="ListParagraph"/>
        <w:numPr>
          <w:ilvl w:val="0"/>
          <w:numId w:val="6"/>
        </w:numPr>
        <w:autoSpaceDE w:val="0"/>
        <w:autoSpaceDN w:val="0"/>
        <w:adjustRightInd w:val="0"/>
        <w:spacing w:after="0" w:line="360" w:lineRule="auto"/>
        <w:rPr>
          <w:rFonts w:cs="Times New Roman"/>
          <w:szCs w:val="24"/>
        </w:rPr>
      </w:pPr>
      <w:r w:rsidRPr="00D77E9D">
        <w:rPr>
          <w:rFonts w:cs="Times New Roman"/>
          <w:szCs w:val="24"/>
        </w:rPr>
        <w:t>An interim government (council of Ministers) was established, which included members of the Alliance Party; and</w:t>
      </w:r>
    </w:p>
    <w:p w14:paraId="2922B43C" w14:textId="77777777" w:rsidR="00F75F30" w:rsidRDefault="00F75F30" w:rsidP="00F75F30">
      <w:pPr>
        <w:pStyle w:val="ListParagraph"/>
        <w:numPr>
          <w:ilvl w:val="0"/>
          <w:numId w:val="6"/>
        </w:numPr>
        <w:autoSpaceDE w:val="0"/>
        <w:autoSpaceDN w:val="0"/>
        <w:adjustRightInd w:val="0"/>
        <w:spacing w:after="0" w:line="360" w:lineRule="auto"/>
        <w:rPr>
          <w:rFonts w:cs="Times New Roman"/>
          <w:szCs w:val="24"/>
        </w:rPr>
      </w:pPr>
      <w:r w:rsidRPr="00D77E9D">
        <w:rPr>
          <w:rFonts w:cs="Times New Roman"/>
          <w:szCs w:val="24"/>
        </w:rPr>
        <w:t>The country would eventually return to “democratic government” under a revised constitution.</w:t>
      </w:r>
    </w:p>
    <w:p w14:paraId="3369265C" w14:textId="77777777" w:rsidR="00F75F30" w:rsidRDefault="00F75F30" w:rsidP="00F75F30">
      <w:pPr>
        <w:autoSpaceDE w:val="0"/>
        <w:autoSpaceDN w:val="0"/>
        <w:adjustRightInd w:val="0"/>
        <w:spacing w:after="0" w:line="360" w:lineRule="auto"/>
        <w:rPr>
          <w:rFonts w:cs="Times New Roman"/>
          <w:szCs w:val="24"/>
        </w:rPr>
      </w:pPr>
    </w:p>
    <w:p w14:paraId="0565647F" w14:textId="77777777" w:rsidR="001F35EC" w:rsidRPr="00D44FCF" w:rsidRDefault="001F35EC" w:rsidP="001F35EC">
      <w:pPr>
        <w:autoSpaceDE w:val="0"/>
        <w:autoSpaceDN w:val="0"/>
        <w:adjustRightInd w:val="0"/>
        <w:spacing w:after="0" w:line="360" w:lineRule="auto"/>
        <w:rPr>
          <w:rFonts w:cs="Times New Roman"/>
          <w:b/>
          <w:szCs w:val="24"/>
          <w:u w:val="single"/>
        </w:rPr>
      </w:pPr>
      <w:r w:rsidRPr="00D44FCF">
        <w:rPr>
          <w:rFonts w:cs="Times New Roman"/>
          <w:b/>
          <w:szCs w:val="24"/>
          <w:u w:val="single"/>
        </w:rPr>
        <w:t>Activity</w:t>
      </w:r>
    </w:p>
    <w:p w14:paraId="1DCD0666" w14:textId="77777777" w:rsidR="001F35EC" w:rsidRPr="00D44FCF" w:rsidRDefault="001F35EC" w:rsidP="001F35EC">
      <w:pPr>
        <w:pStyle w:val="ListParagraph"/>
        <w:numPr>
          <w:ilvl w:val="0"/>
          <w:numId w:val="20"/>
        </w:numPr>
        <w:autoSpaceDE w:val="0"/>
        <w:autoSpaceDN w:val="0"/>
        <w:adjustRightInd w:val="0"/>
        <w:spacing w:after="0" w:line="360" w:lineRule="auto"/>
        <w:rPr>
          <w:rFonts w:cs="Times New Roman"/>
          <w:b/>
          <w:szCs w:val="24"/>
        </w:rPr>
      </w:pPr>
      <w:r w:rsidRPr="00D44FCF">
        <w:rPr>
          <w:rFonts w:cs="Times New Roman"/>
          <w:b/>
          <w:szCs w:val="24"/>
        </w:rPr>
        <w:t>Name the party that won the first election.</w:t>
      </w:r>
    </w:p>
    <w:p w14:paraId="5D7B3B9D" w14:textId="77777777" w:rsidR="001F35EC" w:rsidRPr="00D44FCF" w:rsidRDefault="001F35EC" w:rsidP="001F35EC">
      <w:pPr>
        <w:pStyle w:val="ListParagraph"/>
        <w:numPr>
          <w:ilvl w:val="0"/>
          <w:numId w:val="20"/>
        </w:numPr>
        <w:autoSpaceDE w:val="0"/>
        <w:autoSpaceDN w:val="0"/>
        <w:adjustRightInd w:val="0"/>
        <w:spacing w:after="0" w:line="360" w:lineRule="auto"/>
        <w:rPr>
          <w:rFonts w:cs="Times New Roman"/>
          <w:b/>
          <w:szCs w:val="24"/>
        </w:rPr>
      </w:pPr>
      <w:r w:rsidRPr="00D44FCF">
        <w:rPr>
          <w:rFonts w:cs="Times New Roman"/>
          <w:b/>
          <w:szCs w:val="24"/>
        </w:rPr>
        <w:t>State the names of the parties that contested the election in 1987</w:t>
      </w:r>
    </w:p>
    <w:p w14:paraId="5BAAD797" w14:textId="77777777" w:rsidR="001F35EC" w:rsidRPr="00D44FCF" w:rsidRDefault="001F35EC" w:rsidP="001F35EC">
      <w:pPr>
        <w:pStyle w:val="ListParagraph"/>
        <w:numPr>
          <w:ilvl w:val="0"/>
          <w:numId w:val="20"/>
        </w:numPr>
        <w:autoSpaceDE w:val="0"/>
        <w:autoSpaceDN w:val="0"/>
        <w:adjustRightInd w:val="0"/>
        <w:spacing w:after="0" w:line="360" w:lineRule="auto"/>
        <w:rPr>
          <w:rFonts w:cs="Times New Roman"/>
          <w:b/>
          <w:szCs w:val="24"/>
        </w:rPr>
      </w:pPr>
      <w:r w:rsidRPr="00D44FCF">
        <w:rPr>
          <w:rFonts w:cs="Times New Roman"/>
          <w:b/>
          <w:szCs w:val="24"/>
        </w:rPr>
        <w:t>Define Coup and state how it affected the Indians in Fiji.</w:t>
      </w:r>
    </w:p>
    <w:p w14:paraId="63F15E1D" w14:textId="77777777" w:rsidR="00F75F30" w:rsidRDefault="00F75F30" w:rsidP="00F75F30">
      <w:pPr>
        <w:rPr>
          <w:rFonts w:eastAsia="Calibri" w:cs="Times New Roman"/>
          <w:b/>
          <w:u w:val="single"/>
        </w:rPr>
      </w:pPr>
      <w:r>
        <w:rPr>
          <w:rFonts w:eastAsia="Calibri" w:cs="Times New Roman"/>
          <w:b/>
          <w:u w:val="single"/>
        </w:rPr>
        <w:br w:type="page"/>
      </w:r>
    </w:p>
    <w:p w14:paraId="3DB47A0E" w14:textId="77777777" w:rsidR="00F75F30" w:rsidRPr="00FB3966" w:rsidRDefault="00F75F30" w:rsidP="00F75F30">
      <w:pPr>
        <w:spacing w:line="240" w:lineRule="auto"/>
        <w:rPr>
          <w:rFonts w:eastAsia="Calibri" w:cs="Times New Roman"/>
          <w:b/>
          <w:u w:val="single"/>
        </w:rPr>
      </w:pPr>
      <w:r>
        <w:rPr>
          <w:rFonts w:eastAsia="Calibri" w:cs="Times New Roman"/>
          <w:b/>
          <w:u w:val="single"/>
        </w:rPr>
        <w:lastRenderedPageBreak/>
        <w:t>Lesson: 41</w:t>
      </w:r>
    </w:p>
    <w:p w14:paraId="4FBB4274"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Strand: </w:t>
      </w:r>
      <w:r w:rsidRPr="00FB3966">
        <w:rPr>
          <w:rFonts w:eastAsia="Calibri" w:cs="Times New Roman"/>
          <w:b/>
        </w:rPr>
        <w:t xml:space="preserve">Government and Governance </w:t>
      </w:r>
    </w:p>
    <w:p w14:paraId="5DF12E09"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Sub-strand: </w:t>
      </w:r>
      <w:r>
        <w:rPr>
          <w:rFonts w:eastAsia="Calibri" w:cs="Times New Roman"/>
          <w:b/>
        </w:rPr>
        <w:t xml:space="preserve">Constitutional Development </w:t>
      </w:r>
      <w:r w:rsidRPr="00FB3966">
        <w:rPr>
          <w:rFonts w:eastAsia="Calibri" w:cs="Times New Roman"/>
          <w:b/>
        </w:rPr>
        <w:t xml:space="preserve"> </w:t>
      </w:r>
    </w:p>
    <w:p w14:paraId="087FFD91"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Lesson Outcome: </w:t>
      </w:r>
      <w:r>
        <w:rPr>
          <w:rFonts w:eastAsia="Calibri" w:cs="Times New Roman"/>
          <w:b/>
        </w:rPr>
        <w:t xml:space="preserve"> State and explain the impact of the 2</w:t>
      </w:r>
      <w:r w:rsidRPr="00FB3966">
        <w:rPr>
          <w:rFonts w:eastAsia="Calibri" w:cs="Times New Roman"/>
          <w:b/>
          <w:vertAlign w:val="superscript"/>
        </w:rPr>
        <w:t>nd</w:t>
      </w:r>
      <w:r>
        <w:rPr>
          <w:rFonts w:eastAsia="Calibri" w:cs="Times New Roman"/>
          <w:b/>
        </w:rPr>
        <w:t xml:space="preserve"> Coup by Rabuka</w:t>
      </w:r>
      <w:r w:rsidRPr="00FB3966">
        <w:rPr>
          <w:rFonts w:eastAsia="Calibri" w:cs="Times New Roman"/>
          <w:b/>
        </w:rPr>
        <w:t xml:space="preserve"> </w:t>
      </w:r>
    </w:p>
    <w:p w14:paraId="02572C03" w14:textId="77777777" w:rsidR="00F75F30" w:rsidRDefault="00F75F30" w:rsidP="00F75F30">
      <w:pPr>
        <w:autoSpaceDE w:val="0"/>
        <w:autoSpaceDN w:val="0"/>
        <w:adjustRightInd w:val="0"/>
        <w:spacing w:after="0" w:line="360" w:lineRule="auto"/>
        <w:rPr>
          <w:rFonts w:cs="Times New Roman"/>
          <w:b/>
          <w:bCs/>
          <w:sz w:val="16"/>
          <w:szCs w:val="16"/>
          <w:u w:val="single"/>
        </w:rPr>
      </w:pPr>
      <w:r>
        <w:rPr>
          <w:rFonts w:cs="Times New Roman"/>
          <w:b/>
          <w:bCs/>
          <w:sz w:val="28"/>
          <w:szCs w:val="28"/>
          <w:u w:val="single"/>
        </w:rPr>
        <w:t>Impact of the 2</w:t>
      </w:r>
      <w:r w:rsidRPr="006713A1">
        <w:rPr>
          <w:rFonts w:cs="Times New Roman"/>
          <w:b/>
          <w:bCs/>
          <w:sz w:val="28"/>
          <w:szCs w:val="28"/>
          <w:u w:val="single"/>
          <w:vertAlign w:val="superscript"/>
        </w:rPr>
        <w:t>nd</w:t>
      </w:r>
      <w:r>
        <w:rPr>
          <w:rFonts w:cs="Times New Roman"/>
          <w:b/>
          <w:bCs/>
          <w:sz w:val="28"/>
          <w:szCs w:val="28"/>
          <w:u w:val="single"/>
        </w:rPr>
        <w:t xml:space="preserve"> </w:t>
      </w:r>
      <w:r w:rsidRPr="008F6DA9">
        <w:rPr>
          <w:rFonts w:cs="Times New Roman"/>
          <w:b/>
          <w:bCs/>
          <w:sz w:val="28"/>
          <w:szCs w:val="28"/>
          <w:u w:val="single"/>
        </w:rPr>
        <w:t xml:space="preserve"> Coup</w:t>
      </w:r>
      <w:r>
        <w:rPr>
          <w:rFonts w:cs="Times New Roman"/>
          <w:b/>
          <w:bCs/>
          <w:sz w:val="28"/>
          <w:szCs w:val="28"/>
          <w:u w:val="single"/>
        </w:rPr>
        <w:t xml:space="preserve"> by Rabuka</w:t>
      </w:r>
    </w:p>
    <w:p w14:paraId="65403080" w14:textId="77777777" w:rsidR="00F75F30" w:rsidRDefault="00F75F30" w:rsidP="00F75F30">
      <w:pPr>
        <w:autoSpaceDE w:val="0"/>
        <w:autoSpaceDN w:val="0"/>
        <w:adjustRightInd w:val="0"/>
        <w:spacing w:after="0" w:line="360" w:lineRule="auto"/>
        <w:rPr>
          <w:rFonts w:cs="Times New Roman"/>
          <w:b/>
          <w:bCs/>
          <w:sz w:val="16"/>
          <w:szCs w:val="16"/>
          <w:u w:val="single"/>
        </w:rPr>
      </w:pPr>
    </w:p>
    <w:p w14:paraId="6A918E4B" w14:textId="77777777" w:rsidR="00F75F30" w:rsidRPr="006713A1" w:rsidRDefault="00F75F30" w:rsidP="00F75F30">
      <w:pPr>
        <w:pStyle w:val="ListParagraph"/>
        <w:numPr>
          <w:ilvl w:val="0"/>
          <w:numId w:val="7"/>
        </w:numPr>
        <w:autoSpaceDE w:val="0"/>
        <w:autoSpaceDN w:val="0"/>
        <w:adjustRightInd w:val="0"/>
        <w:spacing w:after="0" w:line="360" w:lineRule="auto"/>
        <w:rPr>
          <w:rFonts w:cs="Times New Roman"/>
          <w:szCs w:val="24"/>
        </w:rPr>
      </w:pPr>
      <w:r w:rsidRPr="008B0ECA">
        <w:rPr>
          <w:rFonts w:cs="Times New Roman"/>
          <w:szCs w:val="24"/>
        </w:rPr>
        <w:t>Second coup destroyed the chances of a negotiated settlement between the different political parties. This time, Rabuka:</w:t>
      </w:r>
    </w:p>
    <w:p w14:paraId="6D0CC463" w14:textId="77777777" w:rsidR="00F75F30" w:rsidRPr="008B0ECA" w:rsidRDefault="00F75F30" w:rsidP="00F75F30">
      <w:pPr>
        <w:pStyle w:val="ListParagraph"/>
        <w:numPr>
          <w:ilvl w:val="0"/>
          <w:numId w:val="8"/>
        </w:numPr>
        <w:autoSpaceDE w:val="0"/>
        <w:autoSpaceDN w:val="0"/>
        <w:adjustRightInd w:val="0"/>
        <w:spacing w:after="0" w:line="360" w:lineRule="auto"/>
        <w:rPr>
          <w:rFonts w:cs="Times New Roman"/>
          <w:szCs w:val="24"/>
        </w:rPr>
      </w:pPr>
      <w:r w:rsidRPr="008B0ECA">
        <w:rPr>
          <w:rFonts w:cs="Times New Roman"/>
          <w:szCs w:val="24"/>
        </w:rPr>
        <w:t>Revoked (cancelled) the 1970 constitution;</w:t>
      </w:r>
    </w:p>
    <w:p w14:paraId="1DD6EE72" w14:textId="77777777" w:rsidR="00F75F30" w:rsidRPr="008B0ECA" w:rsidRDefault="00F75F30" w:rsidP="00F75F30">
      <w:pPr>
        <w:pStyle w:val="ListParagraph"/>
        <w:numPr>
          <w:ilvl w:val="0"/>
          <w:numId w:val="8"/>
        </w:numPr>
        <w:autoSpaceDE w:val="0"/>
        <w:autoSpaceDN w:val="0"/>
        <w:adjustRightInd w:val="0"/>
        <w:spacing w:after="0" w:line="360" w:lineRule="auto"/>
        <w:rPr>
          <w:rFonts w:cs="Times New Roman"/>
          <w:szCs w:val="24"/>
        </w:rPr>
      </w:pPr>
      <w:r w:rsidRPr="008B0ECA">
        <w:rPr>
          <w:rFonts w:cs="Times New Roman"/>
          <w:szCs w:val="24"/>
        </w:rPr>
        <w:t>Declared himself to be head of an interim military government; and</w:t>
      </w:r>
    </w:p>
    <w:p w14:paraId="59865538" w14:textId="77777777" w:rsidR="00F75F30" w:rsidRDefault="00F75F30" w:rsidP="00F75F30">
      <w:pPr>
        <w:pStyle w:val="ListParagraph"/>
        <w:numPr>
          <w:ilvl w:val="0"/>
          <w:numId w:val="8"/>
        </w:numPr>
        <w:autoSpaceDE w:val="0"/>
        <w:autoSpaceDN w:val="0"/>
        <w:adjustRightInd w:val="0"/>
        <w:spacing w:after="0" w:line="360" w:lineRule="auto"/>
        <w:rPr>
          <w:rFonts w:cs="Times New Roman"/>
          <w:szCs w:val="24"/>
        </w:rPr>
      </w:pPr>
      <w:r w:rsidRPr="008B0ECA">
        <w:rPr>
          <w:rFonts w:cs="Times New Roman"/>
          <w:szCs w:val="24"/>
        </w:rPr>
        <w:t>Declared Fiji to be a republic.</w:t>
      </w:r>
    </w:p>
    <w:p w14:paraId="11801BF7" w14:textId="77777777" w:rsidR="00F75F30" w:rsidRDefault="00F75F30" w:rsidP="00F75F30">
      <w:pPr>
        <w:pStyle w:val="ListParagraph"/>
        <w:numPr>
          <w:ilvl w:val="0"/>
          <w:numId w:val="7"/>
        </w:numPr>
        <w:autoSpaceDE w:val="0"/>
        <w:autoSpaceDN w:val="0"/>
        <w:adjustRightInd w:val="0"/>
        <w:spacing w:after="0" w:line="360" w:lineRule="auto"/>
        <w:rPr>
          <w:rFonts w:cs="Times New Roman"/>
          <w:szCs w:val="24"/>
        </w:rPr>
      </w:pPr>
      <w:r w:rsidRPr="004B2CFF">
        <w:rPr>
          <w:rFonts w:cs="Times New Roman"/>
          <w:szCs w:val="24"/>
        </w:rPr>
        <w:t xml:space="preserve">His actions removed the authority of the Governor General, who later resigned his position. </w:t>
      </w:r>
    </w:p>
    <w:p w14:paraId="7ABD854E" w14:textId="77777777" w:rsidR="00F75F30" w:rsidRDefault="00F75F30" w:rsidP="00F75F30">
      <w:pPr>
        <w:pStyle w:val="ListParagraph"/>
        <w:numPr>
          <w:ilvl w:val="0"/>
          <w:numId w:val="7"/>
        </w:numPr>
        <w:autoSpaceDE w:val="0"/>
        <w:autoSpaceDN w:val="0"/>
        <w:adjustRightInd w:val="0"/>
        <w:spacing w:after="0" w:line="360" w:lineRule="auto"/>
        <w:rPr>
          <w:rFonts w:cs="Times New Roman"/>
          <w:szCs w:val="24"/>
        </w:rPr>
      </w:pPr>
      <w:r w:rsidRPr="004B2CFF">
        <w:rPr>
          <w:rFonts w:cs="Times New Roman"/>
          <w:szCs w:val="24"/>
        </w:rPr>
        <w:t xml:space="preserve">Fiji’s link with the British crown was abolished. </w:t>
      </w:r>
    </w:p>
    <w:p w14:paraId="53AFF27A" w14:textId="77777777" w:rsidR="00F75F30" w:rsidRDefault="00F75F30" w:rsidP="00F75F30">
      <w:pPr>
        <w:pStyle w:val="ListParagraph"/>
        <w:numPr>
          <w:ilvl w:val="0"/>
          <w:numId w:val="7"/>
        </w:numPr>
        <w:autoSpaceDE w:val="0"/>
        <w:autoSpaceDN w:val="0"/>
        <w:adjustRightInd w:val="0"/>
        <w:spacing w:after="0" w:line="360" w:lineRule="auto"/>
        <w:rPr>
          <w:rFonts w:cs="Times New Roman"/>
          <w:szCs w:val="24"/>
        </w:rPr>
      </w:pPr>
      <w:r w:rsidRPr="004B2CFF">
        <w:rPr>
          <w:rFonts w:cs="Times New Roman"/>
          <w:szCs w:val="24"/>
        </w:rPr>
        <w:t>Fiji’s membership of the Commonwealth was also terminated.</w:t>
      </w:r>
    </w:p>
    <w:p w14:paraId="3EDB3FF2" w14:textId="77777777" w:rsidR="00F75F30" w:rsidRDefault="00F75F30" w:rsidP="00F75F30">
      <w:pPr>
        <w:autoSpaceDE w:val="0"/>
        <w:autoSpaceDN w:val="0"/>
        <w:adjustRightInd w:val="0"/>
        <w:spacing w:after="0" w:line="360" w:lineRule="auto"/>
        <w:rPr>
          <w:rFonts w:cs="Times New Roman"/>
          <w:b/>
          <w:bCs/>
          <w:sz w:val="16"/>
          <w:szCs w:val="16"/>
          <w:u w:val="single"/>
        </w:rPr>
      </w:pPr>
      <w:r w:rsidRPr="00CE59F8">
        <w:rPr>
          <w:rFonts w:cs="Times New Roman"/>
          <w:b/>
          <w:bCs/>
          <w:sz w:val="28"/>
          <w:szCs w:val="28"/>
          <w:u w:val="single"/>
        </w:rPr>
        <w:t>The 1990 Constitution</w:t>
      </w:r>
    </w:p>
    <w:p w14:paraId="7C30EE51" w14:textId="77777777" w:rsidR="00F75F30" w:rsidRDefault="00F75F30" w:rsidP="00F75F30">
      <w:pPr>
        <w:autoSpaceDE w:val="0"/>
        <w:autoSpaceDN w:val="0"/>
        <w:adjustRightInd w:val="0"/>
        <w:spacing w:after="0" w:line="360" w:lineRule="auto"/>
        <w:rPr>
          <w:rFonts w:cs="Times New Roman"/>
          <w:b/>
          <w:bCs/>
          <w:sz w:val="16"/>
          <w:szCs w:val="16"/>
          <w:u w:val="single"/>
        </w:rPr>
      </w:pPr>
    </w:p>
    <w:p w14:paraId="7C339D99" w14:textId="77777777" w:rsidR="00F75F30" w:rsidRPr="00CE59F8" w:rsidRDefault="00F75F30" w:rsidP="00F75F30">
      <w:pPr>
        <w:pStyle w:val="ListParagraph"/>
        <w:numPr>
          <w:ilvl w:val="0"/>
          <w:numId w:val="9"/>
        </w:numPr>
        <w:autoSpaceDE w:val="0"/>
        <w:autoSpaceDN w:val="0"/>
        <w:adjustRightInd w:val="0"/>
        <w:spacing w:after="0" w:line="360" w:lineRule="auto"/>
        <w:jc w:val="both"/>
        <w:rPr>
          <w:rFonts w:cs="Times New Roman"/>
          <w:szCs w:val="24"/>
        </w:rPr>
      </w:pPr>
      <w:r w:rsidRPr="00CE59F8">
        <w:rPr>
          <w:rFonts w:cs="Times New Roman"/>
          <w:szCs w:val="24"/>
        </w:rPr>
        <w:t>In 1989, a committee was set up by the interim government and it undertook a review in order to establish a new constitution.</w:t>
      </w:r>
    </w:p>
    <w:p w14:paraId="6331E04E" w14:textId="77777777" w:rsidR="00F75F30" w:rsidRPr="00CE59F8" w:rsidRDefault="00F75F30" w:rsidP="00F75F30">
      <w:pPr>
        <w:pStyle w:val="ListParagraph"/>
        <w:numPr>
          <w:ilvl w:val="0"/>
          <w:numId w:val="9"/>
        </w:numPr>
        <w:autoSpaceDE w:val="0"/>
        <w:autoSpaceDN w:val="0"/>
        <w:adjustRightInd w:val="0"/>
        <w:spacing w:after="0" w:line="360" w:lineRule="auto"/>
        <w:jc w:val="both"/>
        <w:rPr>
          <w:rFonts w:cs="Times New Roman"/>
          <w:szCs w:val="24"/>
        </w:rPr>
      </w:pPr>
      <w:r w:rsidRPr="00CE59F8">
        <w:rPr>
          <w:rFonts w:cs="Times New Roman"/>
          <w:szCs w:val="24"/>
        </w:rPr>
        <w:t>Committee presented a new constitution to President Ratu Sir Penaia Ganilau in 1990.</w:t>
      </w:r>
    </w:p>
    <w:p w14:paraId="0B76F591" w14:textId="77777777" w:rsidR="00F75F30" w:rsidRPr="00CE59F8" w:rsidRDefault="00F75F30" w:rsidP="00F75F30">
      <w:pPr>
        <w:pStyle w:val="ListParagraph"/>
        <w:numPr>
          <w:ilvl w:val="0"/>
          <w:numId w:val="9"/>
        </w:numPr>
        <w:autoSpaceDE w:val="0"/>
        <w:autoSpaceDN w:val="0"/>
        <w:adjustRightInd w:val="0"/>
        <w:spacing w:after="0" w:line="360" w:lineRule="auto"/>
        <w:jc w:val="both"/>
        <w:rPr>
          <w:rFonts w:cs="Times New Roman"/>
          <w:szCs w:val="24"/>
        </w:rPr>
      </w:pPr>
      <w:r w:rsidRPr="00CE59F8">
        <w:rPr>
          <w:rFonts w:cs="Times New Roman"/>
          <w:szCs w:val="24"/>
        </w:rPr>
        <w:t>Its main purpose was to return Fiji to constitutional government, while at the same time “privileging” (i.e. giving preference to) the political, economic and cultural rights of the iTaukei over the rights of other ethnic and cultural groups, and ensuring that the iTaukei would always have a majority in parliament.</w:t>
      </w:r>
    </w:p>
    <w:p w14:paraId="33778296" w14:textId="77777777" w:rsidR="00F75F30" w:rsidRDefault="00F75F30" w:rsidP="00F75F30">
      <w:pPr>
        <w:autoSpaceDE w:val="0"/>
        <w:autoSpaceDN w:val="0"/>
        <w:adjustRightInd w:val="0"/>
        <w:spacing w:after="0" w:line="360" w:lineRule="auto"/>
        <w:rPr>
          <w:rFonts w:cs="Times New Roman"/>
          <w:b/>
          <w:bCs/>
          <w:sz w:val="16"/>
          <w:szCs w:val="16"/>
          <w:u w:val="single"/>
        </w:rPr>
      </w:pPr>
      <w:r w:rsidRPr="005B2B51">
        <w:rPr>
          <w:rFonts w:cs="Times New Roman"/>
          <w:b/>
          <w:bCs/>
          <w:sz w:val="28"/>
          <w:szCs w:val="28"/>
          <w:u w:val="single"/>
        </w:rPr>
        <w:t>Provisions under the 1990 Constitution:</w:t>
      </w:r>
    </w:p>
    <w:p w14:paraId="58445865" w14:textId="77777777" w:rsidR="00F75F30" w:rsidRPr="005B2B51" w:rsidRDefault="00F75F30" w:rsidP="00F75F30">
      <w:pPr>
        <w:pStyle w:val="ListParagraph"/>
        <w:numPr>
          <w:ilvl w:val="0"/>
          <w:numId w:val="10"/>
        </w:numPr>
        <w:autoSpaceDE w:val="0"/>
        <w:autoSpaceDN w:val="0"/>
        <w:adjustRightInd w:val="0"/>
        <w:spacing w:after="0" w:line="360" w:lineRule="auto"/>
        <w:jc w:val="both"/>
        <w:rPr>
          <w:rFonts w:cs="Times New Roman"/>
          <w:szCs w:val="24"/>
        </w:rPr>
      </w:pPr>
      <w:r w:rsidRPr="005B2B51">
        <w:rPr>
          <w:rFonts w:cs="Times New Roman"/>
          <w:szCs w:val="24"/>
        </w:rPr>
        <w:t>An overall majority of seats in the parliament was reserved for ethnic Fijians and all voting was based on communal rolls – that is, voters could only vote for people of the same ethnic group.</w:t>
      </w:r>
    </w:p>
    <w:p w14:paraId="50FFF055" w14:textId="77777777" w:rsidR="00F75F30" w:rsidRDefault="00F75F30" w:rsidP="00F75F30">
      <w:pPr>
        <w:pStyle w:val="ListParagraph"/>
        <w:numPr>
          <w:ilvl w:val="0"/>
          <w:numId w:val="10"/>
        </w:numPr>
        <w:autoSpaceDE w:val="0"/>
        <w:autoSpaceDN w:val="0"/>
        <w:adjustRightInd w:val="0"/>
        <w:spacing w:after="0" w:line="360" w:lineRule="auto"/>
        <w:jc w:val="both"/>
        <w:rPr>
          <w:rFonts w:cs="Times New Roman"/>
          <w:szCs w:val="24"/>
        </w:rPr>
      </w:pPr>
      <w:r w:rsidRPr="005B2B51">
        <w:rPr>
          <w:rFonts w:cs="Times New Roman"/>
          <w:szCs w:val="24"/>
        </w:rPr>
        <w:t>The cross-voting system was abolished.</w:t>
      </w:r>
    </w:p>
    <w:p w14:paraId="05B3DE53" w14:textId="77777777" w:rsidR="00F75F30" w:rsidRDefault="00F75F30" w:rsidP="00F75F30">
      <w:pPr>
        <w:pStyle w:val="ListParagraph"/>
        <w:numPr>
          <w:ilvl w:val="0"/>
          <w:numId w:val="10"/>
        </w:numPr>
        <w:autoSpaceDE w:val="0"/>
        <w:autoSpaceDN w:val="0"/>
        <w:adjustRightInd w:val="0"/>
        <w:spacing w:after="0" w:line="360" w:lineRule="auto"/>
        <w:jc w:val="both"/>
        <w:rPr>
          <w:rFonts w:cs="Times New Roman"/>
          <w:szCs w:val="24"/>
        </w:rPr>
      </w:pPr>
      <w:r w:rsidRPr="005B2B51">
        <w:rPr>
          <w:rFonts w:cs="Times New Roman"/>
          <w:szCs w:val="24"/>
        </w:rPr>
        <w:t>Parliament had the power to adopt policies of “affirmative action” for iTaukei. For example, they could reserve positions in government, other jobs, scholarships and business permits and opportunities for iTaukei.</w:t>
      </w:r>
    </w:p>
    <w:p w14:paraId="6064C9C7" w14:textId="77777777" w:rsidR="00F75F30" w:rsidRDefault="00F75F30" w:rsidP="00F75F30">
      <w:pPr>
        <w:pStyle w:val="ListParagraph"/>
        <w:numPr>
          <w:ilvl w:val="0"/>
          <w:numId w:val="10"/>
        </w:numPr>
        <w:autoSpaceDE w:val="0"/>
        <w:autoSpaceDN w:val="0"/>
        <w:adjustRightInd w:val="0"/>
        <w:spacing w:after="0" w:line="360" w:lineRule="auto"/>
        <w:jc w:val="both"/>
        <w:rPr>
          <w:rFonts w:cs="Times New Roman"/>
          <w:szCs w:val="24"/>
        </w:rPr>
      </w:pPr>
      <w:r w:rsidRPr="005B2B51">
        <w:rPr>
          <w:rFonts w:cs="Times New Roman"/>
          <w:szCs w:val="24"/>
        </w:rPr>
        <w:t>The Prime Minister and President had to an iTaukei.</w:t>
      </w:r>
    </w:p>
    <w:p w14:paraId="5E7E8D10" w14:textId="77777777" w:rsidR="00F75F30" w:rsidRPr="00FB3966" w:rsidRDefault="00F75F30" w:rsidP="00F75F30">
      <w:pPr>
        <w:spacing w:line="240" w:lineRule="auto"/>
        <w:rPr>
          <w:rFonts w:eastAsia="Calibri" w:cs="Times New Roman"/>
          <w:b/>
          <w:u w:val="single"/>
        </w:rPr>
      </w:pPr>
      <w:r>
        <w:rPr>
          <w:rFonts w:eastAsia="Calibri" w:cs="Times New Roman"/>
          <w:b/>
          <w:u w:val="single"/>
        </w:rPr>
        <w:lastRenderedPageBreak/>
        <w:t>Lesson: 42</w:t>
      </w:r>
    </w:p>
    <w:p w14:paraId="37F69427"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Strand: </w:t>
      </w:r>
      <w:r w:rsidRPr="00FB3966">
        <w:rPr>
          <w:rFonts w:eastAsia="Calibri" w:cs="Times New Roman"/>
          <w:b/>
        </w:rPr>
        <w:t xml:space="preserve">Government and Governance </w:t>
      </w:r>
    </w:p>
    <w:p w14:paraId="099E60E2"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Sub-strand: </w:t>
      </w:r>
      <w:r>
        <w:rPr>
          <w:rFonts w:eastAsia="Calibri" w:cs="Times New Roman"/>
          <w:b/>
        </w:rPr>
        <w:t xml:space="preserve">Constitutional Development </w:t>
      </w:r>
      <w:r w:rsidRPr="00FB3966">
        <w:rPr>
          <w:rFonts w:eastAsia="Calibri" w:cs="Times New Roman"/>
          <w:b/>
        </w:rPr>
        <w:t xml:space="preserve"> </w:t>
      </w:r>
    </w:p>
    <w:p w14:paraId="1BF760DF"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Lesson Outcome: </w:t>
      </w:r>
      <w:r>
        <w:rPr>
          <w:rFonts w:eastAsia="Calibri" w:cs="Times New Roman"/>
          <w:b/>
        </w:rPr>
        <w:t>Explain the impact of 1990 constitution</w:t>
      </w:r>
      <w:r w:rsidRPr="00FB3966">
        <w:rPr>
          <w:rFonts w:eastAsia="Calibri" w:cs="Times New Roman"/>
          <w:b/>
        </w:rPr>
        <w:t xml:space="preserve"> </w:t>
      </w:r>
    </w:p>
    <w:p w14:paraId="0C0CC076" w14:textId="77777777" w:rsidR="00F75F30" w:rsidRDefault="00F75F30" w:rsidP="00F75F30">
      <w:pPr>
        <w:autoSpaceDE w:val="0"/>
        <w:autoSpaceDN w:val="0"/>
        <w:adjustRightInd w:val="0"/>
        <w:spacing w:after="0" w:line="360" w:lineRule="auto"/>
        <w:rPr>
          <w:rFonts w:cs="Times New Roman"/>
          <w:b/>
          <w:bCs/>
          <w:sz w:val="16"/>
          <w:szCs w:val="16"/>
          <w:u w:val="single"/>
        </w:rPr>
      </w:pPr>
      <w:r w:rsidRPr="00565EF1">
        <w:rPr>
          <w:rFonts w:cs="Times New Roman"/>
          <w:b/>
          <w:bCs/>
          <w:sz w:val="28"/>
          <w:szCs w:val="28"/>
          <w:u w:val="single"/>
        </w:rPr>
        <w:t xml:space="preserve">Impact of the </w:t>
      </w:r>
      <w:r>
        <w:rPr>
          <w:rFonts w:cs="Times New Roman"/>
          <w:b/>
          <w:bCs/>
          <w:sz w:val="28"/>
          <w:szCs w:val="28"/>
          <w:u w:val="single"/>
        </w:rPr>
        <w:t>1990 C</w:t>
      </w:r>
      <w:r w:rsidRPr="00565EF1">
        <w:rPr>
          <w:rFonts w:cs="Times New Roman"/>
          <w:b/>
          <w:bCs/>
          <w:sz w:val="28"/>
          <w:szCs w:val="28"/>
          <w:u w:val="single"/>
        </w:rPr>
        <w:t>onstitution</w:t>
      </w:r>
    </w:p>
    <w:p w14:paraId="6040366C" w14:textId="77777777" w:rsidR="00F75F30" w:rsidRPr="00565EF1" w:rsidRDefault="00F75F30" w:rsidP="00F75F30">
      <w:pPr>
        <w:autoSpaceDE w:val="0"/>
        <w:autoSpaceDN w:val="0"/>
        <w:adjustRightInd w:val="0"/>
        <w:spacing w:after="0" w:line="360" w:lineRule="auto"/>
        <w:rPr>
          <w:rFonts w:cs="Times New Roman"/>
          <w:b/>
          <w:bCs/>
          <w:sz w:val="16"/>
          <w:szCs w:val="16"/>
          <w:u w:val="single"/>
        </w:rPr>
      </w:pPr>
    </w:p>
    <w:p w14:paraId="1A74B8FC" w14:textId="77777777" w:rsidR="00F75F30" w:rsidRPr="0000498C" w:rsidRDefault="00F75F30" w:rsidP="00F75F30">
      <w:pPr>
        <w:pStyle w:val="ListParagraph"/>
        <w:numPr>
          <w:ilvl w:val="0"/>
          <w:numId w:val="11"/>
        </w:numPr>
        <w:autoSpaceDE w:val="0"/>
        <w:autoSpaceDN w:val="0"/>
        <w:adjustRightInd w:val="0"/>
        <w:spacing w:after="0" w:line="360" w:lineRule="auto"/>
        <w:jc w:val="both"/>
        <w:rPr>
          <w:rFonts w:cs="Times New Roman"/>
          <w:szCs w:val="24"/>
        </w:rPr>
      </w:pPr>
      <w:r w:rsidRPr="0000498C">
        <w:rPr>
          <w:rFonts w:cs="Times New Roman"/>
          <w:szCs w:val="24"/>
        </w:rPr>
        <w:t xml:space="preserve">The political system adopted under the 1990 constitution discriminated in favour of the iTaukei and against others. </w:t>
      </w:r>
    </w:p>
    <w:p w14:paraId="0AE956AB" w14:textId="77777777" w:rsidR="00F75F30" w:rsidRPr="0000498C" w:rsidRDefault="00F75F30" w:rsidP="00F75F30">
      <w:pPr>
        <w:pStyle w:val="ListParagraph"/>
        <w:numPr>
          <w:ilvl w:val="0"/>
          <w:numId w:val="11"/>
        </w:numPr>
        <w:autoSpaceDE w:val="0"/>
        <w:autoSpaceDN w:val="0"/>
        <w:adjustRightInd w:val="0"/>
        <w:spacing w:after="0" w:line="360" w:lineRule="auto"/>
        <w:jc w:val="both"/>
        <w:rPr>
          <w:rFonts w:cs="Times New Roman"/>
          <w:szCs w:val="24"/>
        </w:rPr>
      </w:pPr>
      <w:r w:rsidRPr="0000498C">
        <w:rPr>
          <w:rFonts w:cs="Times New Roman"/>
          <w:szCs w:val="24"/>
        </w:rPr>
        <w:t>The new constitution caused much insecurity among non iTaukei as many were now excluded from public office.</w:t>
      </w:r>
    </w:p>
    <w:p w14:paraId="34AE9DA9" w14:textId="77777777" w:rsidR="00F75F30" w:rsidRPr="0000498C" w:rsidRDefault="00F75F30" w:rsidP="00F75F30">
      <w:pPr>
        <w:pStyle w:val="ListParagraph"/>
        <w:numPr>
          <w:ilvl w:val="0"/>
          <w:numId w:val="11"/>
        </w:numPr>
        <w:autoSpaceDE w:val="0"/>
        <w:autoSpaceDN w:val="0"/>
        <w:adjustRightInd w:val="0"/>
        <w:spacing w:after="0" w:line="360" w:lineRule="auto"/>
        <w:jc w:val="both"/>
        <w:rPr>
          <w:rFonts w:cs="Times New Roman"/>
          <w:szCs w:val="24"/>
        </w:rPr>
      </w:pPr>
      <w:r w:rsidRPr="0000498C">
        <w:rPr>
          <w:rFonts w:cs="Times New Roman"/>
          <w:szCs w:val="24"/>
        </w:rPr>
        <w:t>A growing number of people (mainly skilled professionals) had emigrated from Fiji, and this trend (called the brain drain) continued after 1990.</w:t>
      </w:r>
    </w:p>
    <w:p w14:paraId="29E3376F" w14:textId="77777777" w:rsidR="00F75F30" w:rsidRPr="0000498C" w:rsidRDefault="00F75F30" w:rsidP="00F75F30">
      <w:pPr>
        <w:pStyle w:val="ListParagraph"/>
        <w:numPr>
          <w:ilvl w:val="0"/>
          <w:numId w:val="11"/>
        </w:numPr>
        <w:autoSpaceDE w:val="0"/>
        <w:autoSpaceDN w:val="0"/>
        <w:adjustRightInd w:val="0"/>
        <w:spacing w:after="0" w:line="360" w:lineRule="auto"/>
        <w:rPr>
          <w:rFonts w:cs="Times New Roman"/>
          <w:szCs w:val="24"/>
        </w:rPr>
      </w:pPr>
      <w:r w:rsidRPr="0000498C">
        <w:rPr>
          <w:rFonts w:cs="Times New Roman"/>
          <w:szCs w:val="24"/>
        </w:rPr>
        <w:t xml:space="preserve">It increased divisions among the different ethnic and cultural groups in Fiji. </w:t>
      </w:r>
    </w:p>
    <w:p w14:paraId="0CD26B67" w14:textId="77777777" w:rsidR="00F75F30" w:rsidRPr="0000498C" w:rsidRDefault="00F75F30" w:rsidP="00F75F30">
      <w:pPr>
        <w:pStyle w:val="ListParagraph"/>
        <w:numPr>
          <w:ilvl w:val="0"/>
          <w:numId w:val="11"/>
        </w:numPr>
        <w:autoSpaceDE w:val="0"/>
        <w:autoSpaceDN w:val="0"/>
        <w:adjustRightInd w:val="0"/>
        <w:spacing w:after="0" w:line="360" w:lineRule="auto"/>
        <w:rPr>
          <w:rFonts w:cs="Times New Roman"/>
          <w:szCs w:val="24"/>
        </w:rPr>
      </w:pPr>
      <w:r w:rsidRPr="0000498C">
        <w:rPr>
          <w:rFonts w:cs="Times New Roman"/>
          <w:szCs w:val="24"/>
        </w:rPr>
        <w:t>It also created rifts among the iTaukei themselves including those elected to parliament.</w:t>
      </w:r>
    </w:p>
    <w:p w14:paraId="7F6F0C3B" w14:textId="77777777" w:rsidR="00F75F30" w:rsidRPr="0000498C" w:rsidRDefault="00F75F30" w:rsidP="00F75F30">
      <w:pPr>
        <w:pStyle w:val="ListParagraph"/>
        <w:numPr>
          <w:ilvl w:val="0"/>
          <w:numId w:val="11"/>
        </w:numPr>
        <w:autoSpaceDE w:val="0"/>
        <w:autoSpaceDN w:val="0"/>
        <w:adjustRightInd w:val="0"/>
        <w:spacing w:after="0" w:line="360" w:lineRule="auto"/>
        <w:rPr>
          <w:rFonts w:cs="Times New Roman"/>
          <w:szCs w:val="24"/>
        </w:rPr>
      </w:pPr>
      <w:r w:rsidRPr="0000498C">
        <w:rPr>
          <w:rFonts w:cs="Times New Roman"/>
          <w:szCs w:val="24"/>
        </w:rPr>
        <w:t>There was a lack of confidence in the economy, partly due to Indian fears and insecurity, and partly due to the policies of the government which at times were inconsistent and lacked good judgement.</w:t>
      </w:r>
    </w:p>
    <w:p w14:paraId="62352E04" w14:textId="77777777" w:rsidR="00F75F30" w:rsidRDefault="00F75F30" w:rsidP="00F75F30">
      <w:pPr>
        <w:pStyle w:val="ListParagraph"/>
        <w:numPr>
          <w:ilvl w:val="0"/>
          <w:numId w:val="11"/>
        </w:numPr>
        <w:autoSpaceDE w:val="0"/>
        <w:autoSpaceDN w:val="0"/>
        <w:adjustRightInd w:val="0"/>
        <w:spacing w:after="0" w:line="360" w:lineRule="auto"/>
        <w:rPr>
          <w:rFonts w:cs="Times New Roman"/>
          <w:szCs w:val="24"/>
        </w:rPr>
      </w:pPr>
      <w:r w:rsidRPr="0000498C">
        <w:rPr>
          <w:rFonts w:cs="Times New Roman"/>
          <w:szCs w:val="24"/>
        </w:rPr>
        <w:t>People also lost confidence in the public service sector as they increasingly saw evidence of mismanagement and corruption.</w:t>
      </w:r>
    </w:p>
    <w:p w14:paraId="2D332F96" w14:textId="77777777" w:rsidR="00F75F30" w:rsidRDefault="00F75F30" w:rsidP="00F75F30">
      <w:pPr>
        <w:pStyle w:val="ListParagraph"/>
        <w:autoSpaceDE w:val="0"/>
        <w:autoSpaceDN w:val="0"/>
        <w:adjustRightInd w:val="0"/>
        <w:spacing w:after="0" w:line="360" w:lineRule="auto"/>
        <w:rPr>
          <w:rFonts w:cs="Times New Roman"/>
          <w:szCs w:val="24"/>
        </w:rPr>
      </w:pPr>
    </w:p>
    <w:p w14:paraId="1FB5690F" w14:textId="77777777" w:rsidR="00F75F30" w:rsidRDefault="00F75F30" w:rsidP="00F75F30">
      <w:pPr>
        <w:pStyle w:val="ListParagraph"/>
        <w:autoSpaceDE w:val="0"/>
        <w:autoSpaceDN w:val="0"/>
        <w:adjustRightInd w:val="0"/>
        <w:spacing w:after="0" w:line="360" w:lineRule="auto"/>
        <w:rPr>
          <w:rFonts w:cs="Times New Roman"/>
          <w:szCs w:val="24"/>
        </w:rPr>
      </w:pPr>
    </w:p>
    <w:p w14:paraId="0D8C1694" w14:textId="77777777" w:rsidR="00F75F30" w:rsidRDefault="00F75F30" w:rsidP="00F75F30">
      <w:pPr>
        <w:rPr>
          <w:rFonts w:cs="Times New Roman"/>
          <w:szCs w:val="24"/>
        </w:rPr>
      </w:pPr>
      <w:r>
        <w:rPr>
          <w:rFonts w:cs="Times New Roman"/>
          <w:szCs w:val="24"/>
        </w:rPr>
        <w:br w:type="page"/>
      </w:r>
    </w:p>
    <w:p w14:paraId="524AF319" w14:textId="77777777" w:rsidR="00F75F30" w:rsidRPr="00FB3966" w:rsidRDefault="00F75F30" w:rsidP="00F75F30">
      <w:pPr>
        <w:spacing w:line="240" w:lineRule="auto"/>
        <w:rPr>
          <w:rFonts w:eastAsia="Calibri" w:cs="Times New Roman"/>
          <w:b/>
          <w:u w:val="single"/>
        </w:rPr>
      </w:pPr>
      <w:r>
        <w:rPr>
          <w:rFonts w:eastAsia="Calibri" w:cs="Times New Roman"/>
          <w:b/>
          <w:u w:val="single"/>
        </w:rPr>
        <w:lastRenderedPageBreak/>
        <w:t>Lesson: 43</w:t>
      </w:r>
    </w:p>
    <w:p w14:paraId="205CDCED"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Strand: </w:t>
      </w:r>
      <w:r w:rsidRPr="00FB3966">
        <w:rPr>
          <w:rFonts w:eastAsia="Calibri" w:cs="Times New Roman"/>
          <w:b/>
        </w:rPr>
        <w:t xml:space="preserve">Government and Governance </w:t>
      </w:r>
    </w:p>
    <w:p w14:paraId="25943795"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Sub-strand: </w:t>
      </w:r>
      <w:r>
        <w:rPr>
          <w:rFonts w:eastAsia="Calibri" w:cs="Times New Roman"/>
          <w:b/>
        </w:rPr>
        <w:t xml:space="preserve">Constitutional Development </w:t>
      </w:r>
      <w:r w:rsidRPr="00FB3966">
        <w:rPr>
          <w:rFonts w:eastAsia="Calibri" w:cs="Times New Roman"/>
          <w:b/>
        </w:rPr>
        <w:t xml:space="preserve"> </w:t>
      </w:r>
    </w:p>
    <w:p w14:paraId="42250D8B" w14:textId="77777777" w:rsidR="00F75F30" w:rsidRPr="00FB3966" w:rsidRDefault="00F75F30" w:rsidP="00F75F30">
      <w:pPr>
        <w:spacing w:line="240" w:lineRule="auto"/>
        <w:rPr>
          <w:rFonts w:eastAsia="Calibri" w:cs="Times New Roman"/>
          <w:b/>
        </w:rPr>
      </w:pPr>
      <w:r w:rsidRPr="00FB3966">
        <w:rPr>
          <w:rFonts w:eastAsia="Calibri" w:cs="Times New Roman"/>
          <w:b/>
          <w:u w:val="single"/>
        </w:rPr>
        <w:t xml:space="preserve">Lesson Outcome: </w:t>
      </w:r>
      <w:r>
        <w:rPr>
          <w:rFonts w:eastAsia="Calibri" w:cs="Times New Roman"/>
          <w:b/>
        </w:rPr>
        <w:t>Explain the constitutional problems</w:t>
      </w:r>
      <w:r w:rsidRPr="00FB3966">
        <w:rPr>
          <w:rFonts w:eastAsia="Calibri" w:cs="Times New Roman"/>
          <w:b/>
        </w:rPr>
        <w:t xml:space="preserve"> </w:t>
      </w:r>
    </w:p>
    <w:p w14:paraId="2285731A" w14:textId="77777777" w:rsidR="00F75F30" w:rsidRDefault="00F75F30" w:rsidP="00F75F30">
      <w:pPr>
        <w:pStyle w:val="ListParagraph"/>
        <w:autoSpaceDE w:val="0"/>
        <w:autoSpaceDN w:val="0"/>
        <w:adjustRightInd w:val="0"/>
        <w:spacing w:after="0" w:line="360" w:lineRule="auto"/>
        <w:rPr>
          <w:rFonts w:cs="Times New Roman"/>
          <w:szCs w:val="24"/>
        </w:rPr>
      </w:pPr>
      <w:r w:rsidRPr="006C6B6F">
        <w:rPr>
          <w:rFonts w:cs="Times New Roman"/>
          <w:b/>
          <w:szCs w:val="24"/>
          <w:u w:val="single"/>
        </w:rPr>
        <w:t>Resulting Constitutional Problems</w:t>
      </w:r>
      <w:r w:rsidRPr="009D3421">
        <w:rPr>
          <w:rFonts w:cs="Times New Roman"/>
          <w:szCs w:val="24"/>
        </w:rPr>
        <w:t xml:space="preserve"> </w:t>
      </w:r>
    </w:p>
    <w:p w14:paraId="749D6B9B" w14:textId="77777777" w:rsidR="00F75F30" w:rsidRDefault="00F75F30" w:rsidP="00F75F30">
      <w:pPr>
        <w:pStyle w:val="ListParagraph"/>
        <w:numPr>
          <w:ilvl w:val="0"/>
          <w:numId w:val="17"/>
        </w:numPr>
        <w:autoSpaceDE w:val="0"/>
        <w:autoSpaceDN w:val="0"/>
        <w:adjustRightInd w:val="0"/>
        <w:spacing w:after="0" w:line="360" w:lineRule="auto"/>
        <w:rPr>
          <w:rFonts w:cs="Times New Roman"/>
          <w:szCs w:val="24"/>
        </w:rPr>
      </w:pPr>
      <w:r w:rsidRPr="00680CC7">
        <w:rPr>
          <w:rFonts w:cs="Times New Roman"/>
          <w:b/>
          <w:bCs/>
          <w:szCs w:val="24"/>
        </w:rPr>
        <w:t>Brain-Drain</w:t>
      </w:r>
      <w:r w:rsidRPr="009D3421">
        <w:rPr>
          <w:rFonts w:cs="Times New Roman"/>
          <w:szCs w:val="24"/>
        </w:rPr>
        <w:t xml:space="preserve"> </w:t>
      </w:r>
      <w:r>
        <w:rPr>
          <w:rFonts w:cs="Times New Roman"/>
          <w:szCs w:val="24"/>
        </w:rPr>
        <w:t>-</w:t>
      </w:r>
      <w:r w:rsidRPr="009D3421">
        <w:rPr>
          <w:rFonts w:cs="Times New Roman"/>
          <w:szCs w:val="24"/>
        </w:rPr>
        <w:t xml:space="preserve"> negative effect on many industries in Fiji</w:t>
      </w:r>
      <w:r>
        <w:rPr>
          <w:rFonts w:cs="Times New Roman"/>
          <w:szCs w:val="24"/>
        </w:rPr>
        <w:t>.</w:t>
      </w:r>
    </w:p>
    <w:p w14:paraId="56361E3B" w14:textId="77777777" w:rsidR="00F75F30" w:rsidRDefault="00F75F30" w:rsidP="00F75F30">
      <w:pPr>
        <w:pStyle w:val="ListParagraph"/>
        <w:numPr>
          <w:ilvl w:val="0"/>
          <w:numId w:val="17"/>
        </w:numPr>
        <w:autoSpaceDE w:val="0"/>
        <w:autoSpaceDN w:val="0"/>
        <w:adjustRightInd w:val="0"/>
        <w:spacing w:after="0" w:line="360" w:lineRule="auto"/>
        <w:rPr>
          <w:rFonts w:cs="Times New Roman"/>
          <w:szCs w:val="24"/>
        </w:rPr>
      </w:pPr>
      <w:r w:rsidRPr="00F20FEF">
        <w:rPr>
          <w:rFonts w:cs="Times New Roman"/>
          <w:b/>
          <w:bCs/>
          <w:szCs w:val="24"/>
        </w:rPr>
        <w:t>Divisions were created</w:t>
      </w:r>
      <w:r>
        <w:rPr>
          <w:rFonts w:cs="Times New Roman"/>
          <w:szCs w:val="24"/>
        </w:rPr>
        <w:t xml:space="preserve"> </w:t>
      </w:r>
      <w:r w:rsidRPr="005478E3">
        <w:rPr>
          <w:rFonts w:cs="Times New Roman"/>
          <w:szCs w:val="24"/>
        </w:rPr>
        <w:t xml:space="preserve">among the different ethnic and cultural groups in Fiji. It </w:t>
      </w:r>
      <w:r>
        <w:rPr>
          <w:rFonts w:cs="Times New Roman"/>
          <w:szCs w:val="24"/>
        </w:rPr>
        <w:t xml:space="preserve">also </w:t>
      </w:r>
      <w:r w:rsidRPr="005478E3">
        <w:rPr>
          <w:rFonts w:cs="Times New Roman"/>
          <w:szCs w:val="24"/>
        </w:rPr>
        <w:t xml:space="preserve">created rifts among the iTaukei </w:t>
      </w:r>
      <w:r>
        <w:rPr>
          <w:rFonts w:cs="Times New Roman"/>
          <w:szCs w:val="24"/>
        </w:rPr>
        <w:t>themselves.</w:t>
      </w:r>
      <w:r w:rsidRPr="005478E3">
        <w:rPr>
          <w:rFonts w:cs="Times New Roman"/>
          <w:szCs w:val="24"/>
        </w:rPr>
        <w:t xml:space="preserve"> </w:t>
      </w:r>
    </w:p>
    <w:p w14:paraId="7532A043" w14:textId="77777777" w:rsidR="00F75F30" w:rsidRDefault="00F75F30" w:rsidP="00F75F30">
      <w:pPr>
        <w:pStyle w:val="ListParagraph"/>
        <w:numPr>
          <w:ilvl w:val="0"/>
          <w:numId w:val="17"/>
        </w:numPr>
        <w:autoSpaceDE w:val="0"/>
        <w:autoSpaceDN w:val="0"/>
        <w:adjustRightInd w:val="0"/>
        <w:spacing w:after="0" w:line="360" w:lineRule="auto"/>
        <w:rPr>
          <w:rFonts w:cs="Times New Roman"/>
          <w:szCs w:val="24"/>
        </w:rPr>
      </w:pPr>
      <w:r>
        <w:rPr>
          <w:rFonts w:cs="Times New Roman"/>
          <w:szCs w:val="24"/>
        </w:rPr>
        <w:t xml:space="preserve"> </w:t>
      </w:r>
      <w:r w:rsidRPr="00F20FEF">
        <w:rPr>
          <w:rFonts w:cs="Times New Roman"/>
          <w:b/>
          <w:bCs/>
          <w:szCs w:val="24"/>
        </w:rPr>
        <w:t>Lack of confidence in the economy</w:t>
      </w:r>
      <w:r w:rsidRPr="005478E3">
        <w:rPr>
          <w:rFonts w:cs="Times New Roman"/>
          <w:szCs w:val="24"/>
        </w:rPr>
        <w:t xml:space="preserve">, partly due to Indian fears and insecurity, and partly due to the policies of the government which at times were inconsistent and lacked good judgement.  </w:t>
      </w:r>
      <w:r>
        <w:rPr>
          <w:rFonts w:cs="Times New Roman"/>
          <w:szCs w:val="24"/>
        </w:rPr>
        <w:t xml:space="preserve">People </w:t>
      </w:r>
      <w:r w:rsidRPr="005478E3">
        <w:rPr>
          <w:rFonts w:cs="Times New Roman"/>
          <w:szCs w:val="24"/>
        </w:rPr>
        <w:t xml:space="preserve">were not prepared to risk their money </w:t>
      </w:r>
      <w:r>
        <w:rPr>
          <w:rFonts w:cs="Times New Roman"/>
          <w:szCs w:val="24"/>
        </w:rPr>
        <w:t xml:space="preserve">to invest </w:t>
      </w:r>
      <w:r w:rsidRPr="005478E3">
        <w:rPr>
          <w:rFonts w:cs="Times New Roman"/>
          <w:szCs w:val="24"/>
        </w:rPr>
        <w:t>which limited Fiji’s p</w:t>
      </w:r>
      <w:r>
        <w:rPr>
          <w:rFonts w:cs="Times New Roman"/>
          <w:szCs w:val="24"/>
        </w:rPr>
        <w:t xml:space="preserve">rospects for economic growth. </w:t>
      </w:r>
    </w:p>
    <w:p w14:paraId="323B1A95" w14:textId="77777777" w:rsidR="00F75F30" w:rsidRDefault="00F75F30" w:rsidP="00F75F30">
      <w:pPr>
        <w:pStyle w:val="ListParagraph"/>
        <w:numPr>
          <w:ilvl w:val="0"/>
          <w:numId w:val="17"/>
        </w:numPr>
        <w:autoSpaceDE w:val="0"/>
        <w:autoSpaceDN w:val="0"/>
        <w:adjustRightInd w:val="0"/>
        <w:spacing w:after="0" w:line="360" w:lineRule="auto"/>
        <w:rPr>
          <w:rFonts w:cs="Times New Roman"/>
          <w:szCs w:val="24"/>
        </w:rPr>
      </w:pPr>
      <w:r w:rsidRPr="00F20FEF">
        <w:rPr>
          <w:rFonts w:cs="Times New Roman"/>
          <w:b/>
          <w:bCs/>
          <w:szCs w:val="24"/>
        </w:rPr>
        <w:t>Mismanagement and Corruption</w:t>
      </w:r>
      <w:r w:rsidRPr="005478E3">
        <w:rPr>
          <w:rFonts w:cs="Times New Roman"/>
          <w:szCs w:val="24"/>
        </w:rPr>
        <w:t xml:space="preserve"> </w:t>
      </w:r>
      <w:r>
        <w:rPr>
          <w:rFonts w:cs="Times New Roman"/>
          <w:szCs w:val="24"/>
        </w:rPr>
        <w:t xml:space="preserve">became evident </w:t>
      </w:r>
      <w:r w:rsidRPr="005478E3">
        <w:rPr>
          <w:rFonts w:cs="Times New Roman"/>
          <w:szCs w:val="24"/>
        </w:rPr>
        <w:t>in the public service sector</w:t>
      </w:r>
      <w:r>
        <w:rPr>
          <w:rFonts w:cs="Times New Roman"/>
          <w:szCs w:val="24"/>
        </w:rPr>
        <w:t>.</w:t>
      </w:r>
    </w:p>
    <w:p w14:paraId="2077A3DE" w14:textId="77777777" w:rsidR="00F75F30" w:rsidRDefault="00F75F30" w:rsidP="00F75F30">
      <w:pPr>
        <w:pStyle w:val="ListParagraph"/>
        <w:autoSpaceDE w:val="0"/>
        <w:autoSpaceDN w:val="0"/>
        <w:adjustRightInd w:val="0"/>
        <w:spacing w:after="0" w:line="360" w:lineRule="auto"/>
        <w:ind w:left="1440"/>
        <w:rPr>
          <w:rFonts w:cs="Times New Roman"/>
          <w:szCs w:val="24"/>
        </w:rPr>
      </w:pPr>
      <w:r w:rsidRPr="005478E3">
        <w:rPr>
          <w:rFonts w:cs="Times New Roman"/>
          <w:szCs w:val="24"/>
        </w:rPr>
        <w:t xml:space="preserve">For example, it was revealed that National Bank of Fiji (owned by government) had lost over F$100 million in bad loans (i.e. loans that the bank had made and could not recover), and so the bank was declared insolvent (i.e. it could not pay its own debts).  </w:t>
      </w:r>
    </w:p>
    <w:p w14:paraId="28D6380B" w14:textId="77777777" w:rsidR="00F75F30" w:rsidRPr="007311FF" w:rsidRDefault="00F75F30" w:rsidP="00F75F30">
      <w:pPr>
        <w:pStyle w:val="ListParagraph"/>
        <w:numPr>
          <w:ilvl w:val="0"/>
          <w:numId w:val="17"/>
        </w:numPr>
        <w:autoSpaceDE w:val="0"/>
        <w:autoSpaceDN w:val="0"/>
        <w:adjustRightInd w:val="0"/>
        <w:spacing w:after="0" w:line="360" w:lineRule="auto"/>
        <w:rPr>
          <w:rFonts w:cs="Times New Roman"/>
          <w:szCs w:val="24"/>
        </w:rPr>
      </w:pPr>
      <w:r w:rsidRPr="00F20FEF">
        <w:rPr>
          <w:rFonts w:cs="Times New Roman"/>
          <w:b/>
          <w:bCs/>
          <w:szCs w:val="24"/>
        </w:rPr>
        <w:t>Land Tenure problems</w:t>
      </w:r>
      <w:r>
        <w:rPr>
          <w:rFonts w:cs="Times New Roman"/>
          <w:szCs w:val="24"/>
        </w:rPr>
        <w:t xml:space="preserve"> arose. L</w:t>
      </w:r>
      <w:r w:rsidRPr="005478E3">
        <w:rPr>
          <w:rFonts w:cs="Times New Roman"/>
          <w:szCs w:val="24"/>
        </w:rPr>
        <w:t>ong term or future land leases</w:t>
      </w:r>
      <w:r>
        <w:rPr>
          <w:rFonts w:cs="Times New Roman"/>
          <w:szCs w:val="24"/>
        </w:rPr>
        <w:t xml:space="preserve"> were not resolved.</w:t>
      </w:r>
      <w:r w:rsidRPr="005478E3">
        <w:rPr>
          <w:rFonts w:cs="Times New Roman"/>
          <w:szCs w:val="24"/>
        </w:rPr>
        <w:t xml:space="preserve"> This issue existed because, in Fiji, iTaukei family groups or mataqali own most of the land, which most Indian farmers lease, through arrangements managed by a government institution, the Native Lands Trust Board.  </w:t>
      </w:r>
    </w:p>
    <w:p w14:paraId="3D30C0E8" w14:textId="77777777" w:rsidR="00F75F30" w:rsidRDefault="00F75F30" w:rsidP="00F75F30">
      <w:pPr>
        <w:pStyle w:val="ListParagraph"/>
        <w:autoSpaceDE w:val="0"/>
        <w:autoSpaceDN w:val="0"/>
        <w:adjustRightInd w:val="0"/>
        <w:spacing w:after="0" w:line="360" w:lineRule="auto"/>
        <w:rPr>
          <w:rFonts w:cs="Times New Roman"/>
          <w:szCs w:val="24"/>
        </w:rPr>
      </w:pPr>
      <w:r w:rsidRPr="006C6B6F">
        <w:rPr>
          <w:rFonts w:cs="Times New Roman"/>
          <w:b/>
          <w:szCs w:val="24"/>
          <w:u w:val="single"/>
        </w:rPr>
        <w:t>Review of the 1990 Constitution</w:t>
      </w:r>
    </w:p>
    <w:p w14:paraId="126565FE" w14:textId="77777777" w:rsidR="00F75F30" w:rsidRDefault="00F75F30" w:rsidP="00F75F30">
      <w:pPr>
        <w:pStyle w:val="ListParagraph"/>
        <w:numPr>
          <w:ilvl w:val="0"/>
          <w:numId w:val="18"/>
        </w:numPr>
        <w:autoSpaceDE w:val="0"/>
        <w:autoSpaceDN w:val="0"/>
        <w:adjustRightInd w:val="0"/>
        <w:spacing w:after="0" w:line="360" w:lineRule="auto"/>
        <w:rPr>
          <w:rFonts w:cs="Times New Roman"/>
          <w:szCs w:val="24"/>
        </w:rPr>
      </w:pPr>
      <w:r w:rsidRPr="009D3421">
        <w:rPr>
          <w:rFonts w:cs="Times New Roman"/>
          <w:szCs w:val="24"/>
        </w:rPr>
        <w:t>The 1990 Constitution included a provision that it would be reviewed within seven years.  Most support for a review came from Indians. In October 1994, the Rabuka led</w:t>
      </w:r>
      <w:r>
        <w:rPr>
          <w:rFonts w:cs="Times New Roman"/>
          <w:szCs w:val="24"/>
        </w:rPr>
        <w:t xml:space="preserve"> </w:t>
      </w:r>
      <w:r w:rsidRPr="006C6B6F">
        <w:rPr>
          <w:rFonts w:cs="Times New Roman"/>
          <w:szCs w:val="24"/>
        </w:rPr>
        <w:t xml:space="preserve">government decided that a three-person commission should conduct the review.  The three members were to be: </w:t>
      </w:r>
    </w:p>
    <w:p w14:paraId="57066F5A" w14:textId="77777777" w:rsidR="00F75F30" w:rsidRDefault="00F75F30" w:rsidP="00F75F30">
      <w:pPr>
        <w:pStyle w:val="ListParagraph"/>
        <w:autoSpaceDE w:val="0"/>
        <w:autoSpaceDN w:val="0"/>
        <w:adjustRightInd w:val="0"/>
        <w:spacing w:after="0" w:line="360" w:lineRule="auto"/>
        <w:ind w:left="1560"/>
        <w:rPr>
          <w:rFonts w:cs="Times New Roman"/>
          <w:szCs w:val="24"/>
        </w:rPr>
      </w:pPr>
      <w:r w:rsidRPr="006C6B6F">
        <w:rPr>
          <w:rFonts w:cs="Times New Roman"/>
          <w:szCs w:val="24"/>
        </w:rPr>
        <w:t xml:space="preserve">• An independent chairperson; </w:t>
      </w:r>
    </w:p>
    <w:p w14:paraId="2CEAC4BC" w14:textId="77777777" w:rsidR="00F75F30" w:rsidRDefault="00F75F30" w:rsidP="00F75F30">
      <w:pPr>
        <w:pStyle w:val="ListParagraph"/>
        <w:autoSpaceDE w:val="0"/>
        <w:autoSpaceDN w:val="0"/>
        <w:adjustRightInd w:val="0"/>
        <w:spacing w:after="0" w:line="360" w:lineRule="auto"/>
        <w:ind w:left="1560"/>
        <w:rPr>
          <w:rFonts w:cs="Times New Roman"/>
          <w:szCs w:val="24"/>
        </w:rPr>
      </w:pPr>
      <w:r w:rsidRPr="006C6B6F">
        <w:rPr>
          <w:rFonts w:cs="Times New Roman"/>
          <w:szCs w:val="24"/>
        </w:rPr>
        <w:t xml:space="preserve">• A person chosen by the government; and </w:t>
      </w:r>
    </w:p>
    <w:p w14:paraId="458A2F7F" w14:textId="77777777" w:rsidR="00F75F30" w:rsidRPr="006C6B6F" w:rsidRDefault="00F75F30" w:rsidP="00F75F30">
      <w:pPr>
        <w:pStyle w:val="ListParagraph"/>
        <w:autoSpaceDE w:val="0"/>
        <w:autoSpaceDN w:val="0"/>
        <w:adjustRightInd w:val="0"/>
        <w:spacing w:after="0" w:line="360" w:lineRule="auto"/>
        <w:ind w:left="1560"/>
        <w:rPr>
          <w:rFonts w:cs="Times New Roman"/>
          <w:szCs w:val="24"/>
        </w:rPr>
      </w:pPr>
      <w:r w:rsidRPr="006C6B6F">
        <w:rPr>
          <w:rFonts w:cs="Times New Roman"/>
          <w:szCs w:val="24"/>
        </w:rPr>
        <w:t xml:space="preserve">• A person chosen by the main opposition parties. </w:t>
      </w:r>
    </w:p>
    <w:p w14:paraId="614CF4C0" w14:textId="77777777" w:rsidR="00F75F30" w:rsidRPr="006C6B6F" w:rsidRDefault="00F75F30" w:rsidP="00F75F30">
      <w:pPr>
        <w:pStyle w:val="ListParagraph"/>
        <w:autoSpaceDE w:val="0"/>
        <w:autoSpaceDN w:val="0"/>
        <w:adjustRightInd w:val="0"/>
        <w:spacing w:after="0" w:line="360" w:lineRule="auto"/>
        <w:rPr>
          <w:rFonts w:cs="Times New Roman"/>
          <w:szCs w:val="24"/>
        </w:rPr>
      </w:pPr>
      <w:r w:rsidRPr="006C6B6F">
        <w:rPr>
          <w:rFonts w:cs="Times New Roman"/>
          <w:szCs w:val="24"/>
        </w:rPr>
        <w:t xml:space="preserve"> </w:t>
      </w:r>
    </w:p>
    <w:p w14:paraId="60564CE1" w14:textId="77777777" w:rsidR="00F75F30" w:rsidRPr="006C6B6F" w:rsidRDefault="00F75F30" w:rsidP="00F75F30">
      <w:pPr>
        <w:pStyle w:val="ListParagraph"/>
        <w:numPr>
          <w:ilvl w:val="0"/>
          <w:numId w:val="18"/>
        </w:numPr>
        <w:autoSpaceDE w:val="0"/>
        <w:autoSpaceDN w:val="0"/>
        <w:adjustRightInd w:val="0"/>
        <w:spacing w:after="0" w:line="360" w:lineRule="auto"/>
        <w:rPr>
          <w:rFonts w:cs="Times New Roman"/>
          <w:szCs w:val="24"/>
        </w:rPr>
      </w:pPr>
      <w:r w:rsidRPr="006C6B6F">
        <w:rPr>
          <w:rFonts w:cs="Times New Roman"/>
          <w:szCs w:val="24"/>
        </w:rPr>
        <w:t xml:space="preserve">It was agreed that the chairperson would be someone from outside Fiji.  Former New Zealand Governor General (and first Maori Governor General), </w:t>
      </w:r>
      <w:r w:rsidRPr="006C6B6F">
        <w:rPr>
          <w:rFonts w:cs="Times New Roman"/>
          <w:szCs w:val="24"/>
        </w:rPr>
        <w:lastRenderedPageBreak/>
        <w:t xml:space="preserve">Sir Paul Reeves, was appointed to this position. The government nominated Tomasi Vakatora (a former Minister and Speaker of the House of Representatives, from Rewa) and the opposition parties nominated Professor Brij Lal a distinguished historian of Fiji whose family came from Labasa.  </w:t>
      </w:r>
    </w:p>
    <w:p w14:paraId="69D0397D" w14:textId="77777777" w:rsidR="00F75F30" w:rsidRPr="006C6B6F" w:rsidRDefault="00F75F30" w:rsidP="00F75F30">
      <w:pPr>
        <w:pStyle w:val="ListParagraph"/>
        <w:autoSpaceDE w:val="0"/>
        <w:autoSpaceDN w:val="0"/>
        <w:adjustRightInd w:val="0"/>
        <w:spacing w:after="0" w:line="360" w:lineRule="auto"/>
        <w:rPr>
          <w:rFonts w:cs="Times New Roman"/>
          <w:szCs w:val="24"/>
        </w:rPr>
      </w:pPr>
      <w:r w:rsidRPr="006C6B6F">
        <w:rPr>
          <w:rFonts w:cs="Times New Roman"/>
          <w:szCs w:val="24"/>
        </w:rPr>
        <w:t xml:space="preserve"> </w:t>
      </w:r>
    </w:p>
    <w:p w14:paraId="743A63DF" w14:textId="77777777" w:rsidR="00F75F30" w:rsidRDefault="00F75F30" w:rsidP="00F75F30">
      <w:pPr>
        <w:pStyle w:val="ListParagraph"/>
        <w:numPr>
          <w:ilvl w:val="0"/>
          <w:numId w:val="18"/>
        </w:numPr>
        <w:autoSpaceDE w:val="0"/>
        <w:autoSpaceDN w:val="0"/>
        <w:adjustRightInd w:val="0"/>
        <w:spacing w:after="0" w:line="360" w:lineRule="auto"/>
        <w:rPr>
          <w:rFonts w:cs="Times New Roman"/>
          <w:szCs w:val="24"/>
        </w:rPr>
      </w:pPr>
      <w:r w:rsidRPr="006C6B6F">
        <w:rPr>
          <w:rFonts w:cs="Times New Roman"/>
          <w:szCs w:val="24"/>
        </w:rPr>
        <w:t>In June 1995 the Constitutional Review Commission (CRC) was sworn in.  For the next four months, it heard and received about 470 submissions from the public, including individuals in urban and rural Fiji, political parties, non-government organisations, church groups, ethnic and community groups, and labour unions.  These submissions reflected a diverse cross-section of opinion about the constitution, some supporting the existing constitution, others wanting changes.</w:t>
      </w:r>
    </w:p>
    <w:p w14:paraId="1182BDF0" w14:textId="77777777" w:rsidR="001F35EC" w:rsidRPr="00766563" w:rsidRDefault="001F35EC" w:rsidP="001F35EC">
      <w:pPr>
        <w:pStyle w:val="ListParagraph"/>
        <w:autoSpaceDE w:val="0"/>
        <w:autoSpaceDN w:val="0"/>
        <w:adjustRightInd w:val="0"/>
        <w:spacing w:after="0" w:line="360" w:lineRule="auto"/>
        <w:rPr>
          <w:rFonts w:cs="Times New Roman"/>
          <w:b/>
          <w:szCs w:val="24"/>
          <w:u w:val="single"/>
        </w:rPr>
      </w:pPr>
      <w:r w:rsidRPr="00766563">
        <w:rPr>
          <w:rFonts w:cs="Times New Roman"/>
          <w:b/>
          <w:szCs w:val="24"/>
          <w:u w:val="single"/>
        </w:rPr>
        <w:t>Activity</w:t>
      </w:r>
    </w:p>
    <w:p w14:paraId="5FBD693E" w14:textId="77777777" w:rsidR="001F35EC" w:rsidRPr="00766563" w:rsidRDefault="001F35EC" w:rsidP="001F35EC">
      <w:pPr>
        <w:pStyle w:val="ListParagraph"/>
        <w:numPr>
          <w:ilvl w:val="0"/>
          <w:numId w:val="21"/>
        </w:numPr>
        <w:autoSpaceDE w:val="0"/>
        <w:autoSpaceDN w:val="0"/>
        <w:adjustRightInd w:val="0"/>
        <w:spacing w:after="0" w:line="360" w:lineRule="auto"/>
        <w:rPr>
          <w:rFonts w:cs="Times New Roman"/>
          <w:b/>
          <w:szCs w:val="24"/>
        </w:rPr>
      </w:pPr>
      <w:r w:rsidRPr="00766563">
        <w:rPr>
          <w:rFonts w:cs="Times New Roman"/>
          <w:b/>
          <w:szCs w:val="24"/>
        </w:rPr>
        <w:t>State the impact of the 1990 constitution</w:t>
      </w:r>
    </w:p>
    <w:p w14:paraId="007B4D30" w14:textId="77777777" w:rsidR="001F35EC" w:rsidRPr="00766563" w:rsidRDefault="001F35EC" w:rsidP="001F35EC">
      <w:pPr>
        <w:pStyle w:val="ListParagraph"/>
        <w:numPr>
          <w:ilvl w:val="0"/>
          <w:numId w:val="21"/>
        </w:numPr>
        <w:autoSpaceDE w:val="0"/>
        <w:autoSpaceDN w:val="0"/>
        <w:adjustRightInd w:val="0"/>
        <w:spacing w:after="0" w:line="360" w:lineRule="auto"/>
        <w:rPr>
          <w:rFonts w:cs="Times New Roman"/>
          <w:b/>
          <w:szCs w:val="24"/>
        </w:rPr>
      </w:pPr>
      <w:r w:rsidRPr="00766563">
        <w:rPr>
          <w:rFonts w:cs="Times New Roman"/>
          <w:b/>
          <w:szCs w:val="24"/>
        </w:rPr>
        <w:t>Explain two of the constitutional problems in Fiji</w:t>
      </w:r>
    </w:p>
    <w:p w14:paraId="154CDFDD" w14:textId="77777777" w:rsidR="001F35EC" w:rsidRPr="00766563" w:rsidRDefault="001F35EC" w:rsidP="001F35EC">
      <w:pPr>
        <w:pStyle w:val="ListParagraph"/>
        <w:numPr>
          <w:ilvl w:val="0"/>
          <w:numId w:val="21"/>
        </w:numPr>
        <w:autoSpaceDE w:val="0"/>
        <w:autoSpaceDN w:val="0"/>
        <w:adjustRightInd w:val="0"/>
        <w:spacing w:after="0" w:line="360" w:lineRule="auto"/>
        <w:rPr>
          <w:rFonts w:cs="Times New Roman"/>
          <w:b/>
          <w:szCs w:val="24"/>
        </w:rPr>
      </w:pPr>
      <w:r w:rsidRPr="00766563">
        <w:rPr>
          <w:rFonts w:cs="Times New Roman"/>
          <w:b/>
          <w:szCs w:val="24"/>
        </w:rPr>
        <w:t xml:space="preserve">Name the ethic group that supported the review of constitution </w:t>
      </w:r>
    </w:p>
    <w:p w14:paraId="0ABF3EB1" w14:textId="77777777"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17"/>
    <w:multiLevelType w:val="hybridMultilevel"/>
    <w:tmpl w:val="8F0A133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75A041B"/>
    <w:multiLevelType w:val="hybridMultilevel"/>
    <w:tmpl w:val="6A24725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nsid w:val="1BAA097D"/>
    <w:multiLevelType w:val="hybridMultilevel"/>
    <w:tmpl w:val="FCA4B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CCF6D36"/>
    <w:multiLevelType w:val="hybridMultilevel"/>
    <w:tmpl w:val="F4843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41D2787"/>
    <w:multiLevelType w:val="hybridMultilevel"/>
    <w:tmpl w:val="EE0E3FBE"/>
    <w:lvl w:ilvl="0" w:tplc="9B3CF0EC">
      <w:numFmt w:val="bullet"/>
      <w:lvlText w:val="•"/>
      <w:lvlJc w:val="left"/>
      <w:pPr>
        <w:ind w:left="720" w:hanging="360"/>
      </w:pPr>
      <w:rPr>
        <w:rFonts w:ascii="Times New Roman" w:eastAsiaTheme="minorHAnsi" w:hAnsi="Times New Roman" w:cs="Times New Roman" w:hint="default"/>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7E47F45"/>
    <w:multiLevelType w:val="hybridMultilevel"/>
    <w:tmpl w:val="AA8C2F2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27F76168"/>
    <w:multiLevelType w:val="hybridMultilevel"/>
    <w:tmpl w:val="BE901DDE"/>
    <w:lvl w:ilvl="0" w:tplc="16505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BE22B3"/>
    <w:multiLevelType w:val="hybridMultilevel"/>
    <w:tmpl w:val="59E4E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11707"/>
    <w:multiLevelType w:val="hybridMultilevel"/>
    <w:tmpl w:val="AD9C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2369B"/>
    <w:multiLevelType w:val="hybridMultilevel"/>
    <w:tmpl w:val="27D807A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3FE566D1"/>
    <w:multiLevelType w:val="hybridMultilevel"/>
    <w:tmpl w:val="3D60E84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nsid w:val="43B128A0"/>
    <w:multiLevelType w:val="hybridMultilevel"/>
    <w:tmpl w:val="67A6B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550A226D"/>
    <w:multiLevelType w:val="hybridMultilevel"/>
    <w:tmpl w:val="0D6432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B435915"/>
    <w:multiLevelType w:val="hybridMultilevel"/>
    <w:tmpl w:val="529A554C"/>
    <w:lvl w:ilvl="0" w:tplc="9B3CF0EC">
      <w:numFmt w:val="bullet"/>
      <w:lvlText w:val="•"/>
      <w:lvlJc w:val="left"/>
      <w:pPr>
        <w:ind w:left="720" w:hanging="360"/>
      </w:pPr>
      <w:rPr>
        <w:rFonts w:ascii="Times New Roman" w:eastAsiaTheme="minorHAnsi" w:hAnsi="Times New Roman" w:cs="Times New Roman" w:hint="default"/>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3FF6E52"/>
    <w:multiLevelType w:val="hybridMultilevel"/>
    <w:tmpl w:val="DAFE048C"/>
    <w:lvl w:ilvl="0" w:tplc="9B3CF0EC">
      <w:numFmt w:val="bullet"/>
      <w:lvlText w:val="•"/>
      <w:lvlJc w:val="left"/>
      <w:pPr>
        <w:ind w:left="720" w:hanging="360"/>
      </w:pPr>
      <w:rPr>
        <w:rFonts w:ascii="Times New Roman" w:eastAsiaTheme="minorHAnsi" w:hAnsi="Times New Roman" w:cs="Times New Roman" w:hint="default"/>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6B3D5F7B"/>
    <w:multiLevelType w:val="hybridMultilevel"/>
    <w:tmpl w:val="57061CC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6B4A330D"/>
    <w:multiLevelType w:val="hybridMultilevel"/>
    <w:tmpl w:val="7A0EE89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nsid w:val="6FBE1368"/>
    <w:multiLevelType w:val="hybridMultilevel"/>
    <w:tmpl w:val="873A1E1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nsid w:val="72365680"/>
    <w:multiLevelType w:val="hybridMultilevel"/>
    <w:tmpl w:val="7E62D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4560F4"/>
    <w:multiLevelType w:val="hybridMultilevel"/>
    <w:tmpl w:val="85DA5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F8204E9"/>
    <w:multiLevelType w:val="hybridMultilevel"/>
    <w:tmpl w:val="16423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1"/>
  </w:num>
  <w:num w:numId="4">
    <w:abstractNumId w:val="3"/>
  </w:num>
  <w:num w:numId="5">
    <w:abstractNumId w:val="12"/>
  </w:num>
  <w:num w:numId="6">
    <w:abstractNumId w:val="1"/>
  </w:num>
  <w:num w:numId="7">
    <w:abstractNumId w:val="2"/>
  </w:num>
  <w:num w:numId="8">
    <w:abstractNumId w:val="10"/>
  </w:num>
  <w:num w:numId="9">
    <w:abstractNumId w:val="14"/>
  </w:num>
  <w:num w:numId="10">
    <w:abstractNumId w:val="13"/>
  </w:num>
  <w:num w:numId="11">
    <w:abstractNumId w:val="4"/>
  </w:num>
  <w:num w:numId="12">
    <w:abstractNumId w:val="5"/>
  </w:num>
  <w:num w:numId="13">
    <w:abstractNumId w:val="9"/>
  </w:num>
  <w:num w:numId="14">
    <w:abstractNumId w:val="15"/>
  </w:num>
  <w:num w:numId="15">
    <w:abstractNumId w:val="0"/>
  </w:num>
  <w:num w:numId="16">
    <w:abstractNumId w:val="20"/>
  </w:num>
  <w:num w:numId="17">
    <w:abstractNumId w:val="18"/>
  </w:num>
  <w:num w:numId="18">
    <w:abstractNumId w:val="16"/>
  </w:num>
  <w:num w:numId="19">
    <w:abstractNumId w:val="8"/>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30"/>
    <w:rsid w:val="001F35EC"/>
    <w:rsid w:val="002A469D"/>
    <w:rsid w:val="00A86F45"/>
    <w:rsid w:val="00B33903"/>
    <w:rsid w:val="00F75F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F30"/>
    <w:pPr>
      <w:ind w:left="720"/>
      <w:contextualSpacing/>
    </w:pPr>
  </w:style>
  <w:style w:type="table" w:styleId="TableGrid">
    <w:name w:val="Table Grid"/>
    <w:basedOn w:val="TableNormal"/>
    <w:uiPriority w:val="39"/>
    <w:rsid w:val="00F7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F30"/>
    <w:pPr>
      <w:ind w:left="720"/>
      <w:contextualSpacing/>
    </w:pPr>
  </w:style>
  <w:style w:type="table" w:styleId="TableGrid">
    <w:name w:val="Table Grid"/>
    <w:basedOn w:val="TableNormal"/>
    <w:uiPriority w:val="39"/>
    <w:rsid w:val="00F7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2021-07-13T22:39:00Z</dcterms:created>
  <dcterms:modified xsi:type="dcterms:W3CDTF">2021-07-13T22:39:00Z</dcterms:modified>
</cp:coreProperties>
</file>