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2415F" w14:textId="77777777" w:rsidR="009D2E48" w:rsidRDefault="009D2E48" w:rsidP="009D2E48">
      <w:pPr>
        <w:jc w:val="center"/>
        <w:rPr>
          <w:sz w:val="72"/>
          <w:szCs w:val="72"/>
          <w:lang w:val="en-US"/>
        </w:rPr>
      </w:pPr>
      <w:bookmarkStart w:id="0" w:name="_GoBack"/>
      <w:bookmarkEnd w:id="0"/>
      <w:r>
        <w:rPr>
          <w:sz w:val="72"/>
          <w:szCs w:val="72"/>
          <w:lang w:val="en-US"/>
        </w:rPr>
        <w:t>YEAR 11</w:t>
      </w:r>
    </w:p>
    <w:p w14:paraId="18D2BB12" w14:textId="77777777" w:rsidR="009D2E48" w:rsidRDefault="009D2E48" w:rsidP="009D2E48">
      <w:pPr>
        <w:jc w:val="center"/>
        <w:rPr>
          <w:sz w:val="72"/>
          <w:szCs w:val="72"/>
          <w:lang w:val="en-US"/>
        </w:rPr>
      </w:pPr>
      <w:r>
        <w:rPr>
          <w:sz w:val="72"/>
          <w:szCs w:val="72"/>
          <w:lang w:val="en-US"/>
        </w:rPr>
        <w:t>HISTORY</w:t>
      </w:r>
    </w:p>
    <w:p w14:paraId="675F680B" w14:textId="77777777" w:rsidR="009D2E48" w:rsidRDefault="009D2E48" w:rsidP="009D2E48">
      <w:pPr>
        <w:jc w:val="center"/>
        <w:rPr>
          <w:sz w:val="72"/>
          <w:szCs w:val="72"/>
          <w:lang w:val="en-US"/>
        </w:rPr>
      </w:pPr>
      <w:r>
        <w:rPr>
          <w:sz w:val="72"/>
          <w:szCs w:val="72"/>
          <w:lang w:val="en-US"/>
        </w:rPr>
        <w:t>HOME LEARNING KIT</w:t>
      </w:r>
    </w:p>
    <w:p w14:paraId="52276B47" w14:textId="7ABDAA87" w:rsidR="009D2E48" w:rsidRDefault="009D2E48" w:rsidP="009D2E48">
      <w:pPr>
        <w:jc w:val="center"/>
        <w:rPr>
          <w:sz w:val="72"/>
          <w:szCs w:val="72"/>
          <w:lang w:val="en-US"/>
        </w:rPr>
      </w:pPr>
      <w:r>
        <w:rPr>
          <w:sz w:val="72"/>
          <w:szCs w:val="72"/>
          <w:lang w:val="en-US"/>
        </w:rPr>
        <w:t xml:space="preserve">WEEK </w:t>
      </w:r>
      <w:r w:rsidR="002E0CCD">
        <w:rPr>
          <w:sz w:val="72"/>
          <w:szCs w:val="72"/>
          <w:lang w:val="en-US"/>
        </w:rPr>
        <w:t>2</w:t>
      </w:r>
      <w:r>
        <w:rPr>
          <w:sz w:val="72"/>
          <w:szCs w:val="72"/>
          <w:lang w:val="en-US"/>
        </w:rPr>
        <w:t xml:space="preserve"> </w:t>
      </w:r>
    </w:p>
    <w:tbl>
      <w:tblPr>
        <w:tblStyle w:val="TableGrid"/>
        <w:tblW w:w="0" w:type="auto"/>
        <w:tblInd w:w="1242" w:type="dxa"/>
        <w:tblLayout w:type="fixed"/>
        <w:tblLook w:val="04A0" w:firstRow="1" w:lastRow="0" w:firstColumn="1" w:lastColumn="0" w:noHBand="0" w:noVBand="1"/>
      </w:tblPr>
      <w:tblGrid>
        <w:gridCol w:w="4111"/>
        <w:gridCol w:w="4111"/>
      </w:tblGrid>
      <w:tr w:rsidR="009D2E48" w14:paraId="767302AF" w14:textId="77777777" w:rsidTr="003D3152">
        <w:tc>
          <w:tcPr>
            <w:tcW w:w="4111" w:type="dxa"/>
          </w:tcPr>
          <w:p w14:paraId="4D4B513E" w14:textId="77777777" w:rsidR="009D2E48" w:rsidRDefault="009D2E48" w:rsidP="003D3152">
            <w:pPr>
              <w:rPr>
                <w:b/>
                <w:szCs w:val="24"/>
                <w:u w:val="single"/>
              </w:rPr>
            </w:pPr>
            <w:r w:rsidRPr="00DA11B4">
              <w:rPr>
                <w:rFonts w:ascii="Calibri" w:hAnsi="Calibri" w:cs="Calibri"/>
                <w:noProof/>
                <w:sz w:val="26"/>
                <w:szCs w:val="26"/>
                <w:lang w:val="en-US"/>
              </w:rPr>
              <w:drawing>
                <wp:inline distT="0" distB="0" distL="0" distR="0" wp14:anchorId="012D4F0B" wp14:editId="423E1577">
                  <wp:extent cx="2179912" cy="22002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765" cy="2230407"/>
                          </a:xfrm>
                          <a:prstGeom prst="rect">
                            <a:avLst/>
                          </a:prstGeom>
                          <a:noFill/>
                          <a:ln>
                            <a:noFill/>
                          </a:ln>
                        </pic:spPr>
                      </pic:pic>
                    </a:graphicData>
                  </a:graphic>
                </wp:inline>
              </w:drawing>
            </w:r>
          </w:p>
        </w:tc>
        <w:tc>
          <w:tcPr>
            <w:tcW w:w="4111" w:type="dxa"/>
          </w:tcPr>
          <w:p w14:paraId="5D78982E" w14:textId="77777777" w:rsidR="009D2E48" w:rsidRDefault="009D2E48" w:rsidP="003D3152">
            <w:pPr>
              <w:rPr>
                <w:b/>
                <w:szCs w:val="24"/>
                <w:u w:val="single"/>
              </w:rPr>
            </w:pPr>
            <w:r w:rsidRPr="00DA11B4">
              <w:rPr>
                <w:noProof/>
                <w:lang w:val="en-US"/>
              </w:rPr>
              <w:drawing>
                <wp:inline distT="0" distB="0" distL="0" distR="0" wp14:anchorId="62CA401C" wp14:editId="040A5B3A">
                  <wp:extent cx="2445488" cy="23812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3569" cy="2418330"/>
                          </a:xfrm>
                          <a:prstGeom prst="rect">
                            <a:avLst/>
                          </a:prstGeom>
                          <a:noFill/>
                          <a:ln>
                            <a:noFill/>
                          </a:ln>
                        </pic:spPr>
                      </pic:pic>
                    </a:graphicData>
                  </a:graphic>
                </wp:inline>
              </w:drawing>
            </w:r>
          </w:p>
        </w:tc>
      </w:tr>
      <w:tr w:rsidR="009D2E48" w14:paraId="5F8BF533" w14:textId="77777777" w:rsidTr="003D3152">
        <w:tc>
          <w:tcPr>
            <w:tcW w:w="4111" w:type="dxa"/>
          </w:tcPr>
          <w:p w14:paraId="353AFBF2" w14:textId="77777777" w:rsidR="009D2E48" w:rsidRDefault="009D2E48" w:rsidP="003D3152">
            <w:pPr>
              <w:rPr>
                <w:b/>
                <w:szCs w:val="24"/>
                <w:u w:val="single"/>
              </w:rPr>
            </w:pPr>
            <w:r>
              <w:rPr>
                <w:noProof/>
                <w:lang w:val="en-US"/>
              </w:rPr>
              <w:drawing>
                <wp:inline distT="0" distB="0" distL="0" distR="0" wp14:anchorId="1C5A6683" wp14:editId="531B6A08">
                  <wp:extent cx="3235960" cy="1847850"/>
                  <wp:effectExtent l="0" t="0" r="2540" b="0"/>
                  <wp:docPr id="26" name="Picture 2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5960" cy="1847850"/>
                          </a:xfrm>
                          <a:prstGeom prst="rect">
                            <a:avLst/>
                          </a:prstGeom>
                          <a:noFill/>
                          <a:ln>
                            <a:noFill/>
                          </a:ln>
                        </pic:spPr>
                      </pic:pic>
                    </a:graphicData>
                  </a:graphic>
                </wp:inline>
              </w:drawing>
            </w:r>
          </w:p>
        </w:tc>
        <w:tc>
          <w:tcPr>
            <w:tcW w:w="4111" w:type="dxa"/>
          </w:tcPr>
          <w:p w14:paraId="32E03CDF" w14:textId="77777777" w:rsidR="009D2E48" w:rsidRDefault="009D2E48" w:rsidP="003D3152">
            <w:pPr>
              <w:rPr>
                <w:b/>
                <w:szCs w:val="24"/>
                <w:u w:val="single"/>
              </w:rPr>
            </w:pPr>
            <w:r>
              <w:rPr>
                <w:noProof/>
                <w:lang w:val="en-US"/>
              </w:rPr>
              <w:drawing>
                <wp:inline distT="0" distB="0" distL="0" distR="0" wp14:anchorId="5DBFA8D2" wp14:editId="1CBC5A0E">
                  <wp:extent cx="2495550" cy="1933575"/>
                  <wp:effectExtent l="0" t="0" r="0" b="9525"/>
                  <wp:docPr id="27" name="Picture 2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550" cy="1933575"/>
                          </a:xfrm>
                          <a:prstGeom prst="rect">
                            <a:avLst/>
                          </a:prstGeom>
                          <a:noFill/>
                          <a:ln>
                            <a:noFill/>
                          </a:ln>
                        </pic:spPr>
                      </pic:pic>
                    </a:graphicData>
                  </a:graphic>
                </wp:inline>
              </w:drawing>
            </w:r>
          </w:p>
        </w:tc>
      </w:tr>
    </w:tbl>
    <w:p w14:paraId="174A9C97" w14:textId="77777777" w:rsidR="009D2E48" w:rsidRDefault="009D2E48" w:rsidP="009D2E48">
      <w:pPr>
        <w:rPr>
          <w:b/>
          <w:szCs w:val="24"/>
          <w:u w:val="single"/>
        </w:rPr>
      </w:pPr>
    </w:p>
    <w:p w14:paraId="24661863" w14:textId="77777777" w:rsidR="009D2E48" w:rsidRDefault="009D2E48" w:rsidP="009D2E48">
      <w:pPr>
        <w:rPr>
          <w:b/>
          <w:szCs w:val="24"/>
          <w:u w:val="single"/>
        </w:rPr>
      </w:pPr>
    </w:p>
    <w:p w14:paraId="7BC24509" w14:textId="77777777" w:rsidR="009D2E48" w:rsidRDefault="009D2E48" w:rsidP="009D2E48">
      <w:pPr>
        <w:rPr>
          <w:b/>
          <w:szCs w:val="24"/>
          <w:u w:val="single"/>
        </w:rPr>
      </w:pPr>
    </w:p>
    <w:tbl>
      <w:tblPr>
        <w:tblStyle w:val="TableGrid"/>
        <w:tblW w:w="0" w:type="auto"/>
        <w:jc w:val="center"/>
        <w:tblLook w:val="04A0" w:firstRow="1" w:lastRow="0" w:firstColumn="1" w:lastColumn="0" w:noHBand="0" w:noVBand="1"/>
      </w:tblPr>
      <w:tblGrid>
        <w:gridCol w:w="1838"/>
        <w:gridCol w:w="5103"/>
      </w:tblGrid>
      <w:tr w:rsidR="009D2E48" w14:paraId="6B956871" w14:textId="77777777" w:rsidTr="003D3152">
        <w:trPr>
          <w:jc w:val="center"/>
        </w:trPr>
        <w:tc>
          <w:tcPr>
            <w:tcW w:w="1838" w:type="dxa"/>
            <w:tcBorders>
              <w:top w:val="single" w:sz="4" w:space="0" w:color="auto"/>
              <w:left w:val="single" w:sz="4" w:space="0" w:color="auto"/>
              <w:bottom w:val="single" w:sz="4" w:space="0" w:color="auto"/>
              <w:right w:val="single" w:sz="4" w:space="0" w:color="auto"/>
            </w:tcBorders>
            <w:hideMark/>
          </w:tcPr>
          <w:p w14:paraId="66DF5783" w14:textId="77777777" w:rsidR="009D2E48" w:rsidRDefault="009D2E48" w:rsidP="003D3152">
            <w:pPr>
              <w:jc w:val="center"/>
              <w:rPr>
                <w:szCs w:val="24"/>
                <w:lang w:val="en-US"/>
              </w:rPr>
            </w:pPr>
            <w:r>
              <w:rPr>
                <w:szCs w:val="24"/>
                <w:lang w:val="en-US"/>
              </w:rPr>
              <w:t xml:space="preserve">NAME </w:t>
            </w:r>
          </w:p>
        </w:tc>
        <w:tc>
          <w:tcPr>
            <w:tcW w:w="5103" w:type="dxa"/>
            <w:tcBorders>
              <w:top w:val="single" w:sz="4" w:space="0" w:color="auto"/>
              <w:left w:val="single" w:sz="4" w:space="0" w:color="auto"/>
              <w:bottom w:val="single" w:sz="4" w:space="0" w:color="auto"/>
              <w:right w:val="single" w:sz="4" w:space="0" w:color="auto"/>
            </w:tcBorders>
          </w:tcPr>
          <w:p w14:paraId="212D3680" w14:textId="77777777" w:rsidR="009D2E48" w:rsidRDefault="009D2E48" w:rsidP="003D3152">
            <w:pPr>
              <w:jc w:val="center"/>
              <w:rPr>
                <w:szCs w:val="24"/>
                <w:lang w:val="en-US"/>
              </w:rPr>
            </w:pPr>
          </w:p>
          <w:p w14:paraId="5E909448" w14:textId="77777777" w:rsidR="009D2E48" w:rsidRDefault="009D2E48" w:rsidP="003D3152">
            <w:pPr>
              <w:jc w:val="center"/>
              <w:rPr>
                <w:szCs w:val="24"/>
                <w:lang w:val="en-US"/>
              </w:rPr>
            </w:pPr>
          </w:p>
        </w:tc>
      </w:tr>
      <w:tr w:rsidR="009D2E48" w14:paraId="214ADB19" w14:textId="77777777" w:rsidTr="003D3152">
        <w:trPr>
          <w:jc w:val="center"/>
        </w:trPr>
        <w:tc>
          <w:tcPr>
            <w:tcW w:w="1838" w:type="dxa"/>
            <w:tcBorders>
              <w:top w:val="single" w:sz="4" w:space="0" w:color="auto"/>
              <w:left w:val="single" w:sz="4" w:space="0" w:color="auto"/>
              <w:bottom w:val="single" w:sz="4" w:space="0" w:color="auto"/>
              <w:right w:val="single" w:sz="4" w:space="0" w:color="auto"/>
            </w:tcBorders>
            <w:hideMark/>
          </w:tcPr>
          <w:p w14:paraId="5DD4B288" w14:textId="77777777" w:rsidR="009D2E48" w:rsidRDefault="009D2E48" w:rsidP="003D3152">
            <w:pPr>
              <w:jc w:val="center"/>
              <w:rPr>
                <w:szCs w:val="24"/>
                <w:lang w:val="en-US"/>
              </w:rPr>
            </w:pPr>
            <w:r>
              <w:rPr>
                <w:szCs w:val="24"/>
                <w:lang w:val="en-US"/>
              </w:rPr>
              <w:t>LEVEL</w:t>
            </w:r>
          </w:p>
        </w:tc>
        <w:tc>
          <w:tcPr>
            <w:tcW w:w="5103" w:type="dxa"/>
            <w:tcBorders>
              <w:top w:val="single" w:sz="4" w:space="0" w:color="auto"/>
              <w:left w:val="single" w:sz="4" w:space="0" w:color="auto"/>
              <w:bottom w:val="single" w:sz="4" w:space="0" w:color="auto"/>
              <w:right w:val="single" w:sz="4" w:space="0" w:color="auto"/>
            </w:tcBorders>
          </w:tcPr>
          <w:p w14:paraId="43D1F26F" w14:textId="77777777" w:rsidR="009D2E48" w:rsidRDefault="009D2E48" w:rsidP="003D3152">
            <w:pPr>
              <w:jc w:val="center"/>
              <w:rPr>
                <w:szCs w:val="24"/>
                <w:lang w:val="en-US"/>
              </w:rPr>
            </w:pPr>
          </w:p>
          <w:p w14:paraId="684E5CCC" w14:textId="77777777" w:rsidR="009D2E48" w:rsidRDefault="009D2E48" w:rsidP="003D3152">
            <w:pPr>
              <w:jc w:val="center"/>
              <w:rPr>
                <w:szCs w:val="24"/>
                <w:lang w:val="en-US"/>
              </w:rPr>
            </w:pPr>
          </w:p>
        </w:tc>
      </w:tr>
      <w:tr w:rsidR="009D2E48" w14:paraId="4194B695" w14:textId="77777777" w:rsidTr="003D3152">
        <w:trPr>
          <w:jc w:val="center"/>
        </w:trPr>
        <w:tc>
          <w:tcPr>
            <w:tcW w:w="1838" w:type="dxa"/>
            <w:tcBorders>
              <w:top w:val="single" w:sz="4" w:space="0" w:color="auto"/>
              <w:left w:val="single" w:sz="4" w:space="0" w:color="auto"/>
              <w:bottom w:val="single" w:sz="4" w:space="0" w:color="auto"/>
              <w:right w:val="single" w:sz="4" w:space="0" w:color="auto"/>
            </w:tcBorders>
            <w:hideMark/>
          </w:tcPr>
          <w:p w14:paraId="4FC41184" w14:textId="77777777" w:rsidR="009D2E48" w:rsidRDefault="009D2E48" w:rsidP="003D3152">
            <w:pPr>
              <w:jc w:val="center"/>
              <w:rPr>
                <w:szCs w:val="24"/>
                <w:lang w:val="en-US"/>
              </w:rPr>
            </w:pPr>
            <w:r>
              <w:rPr>
                <w:szCs w:val="24"/>
                <w:lang w:val="en-US"/>
              </w:rPr>
              <w:t>S/ID</w:t>
            </w:r>
          </w:p>
        </w:tc>
        <w:tc>
          <w:tcPr>
            <w:tcW w:w="5103" w:type="dxa"/>
            <w:tcBorders>
              <w:top w:val="single" w:sz="4" w:space="0" w:color="auto"/>
              <w:left w:val="single" w:sz="4" w:space="0" w:color="auto"/>
              <w:bottom w:val="single" w:sz="4" w:space="0" w:color="auto"/>
              <w:right w:val="single" w:sz="4" w:space="0" w:color="auto"/>
            </w:tcBorders>
          </w:tcPr>
          <w:p w14:paraId="2FE0E113" w14:textId="77777777" w:rsidR="009D2E48" w:rsidRDefault="009D2E48" w:rsidP="003D3152">
            <w:pPr>
              <w:jc w:val="center"/>
              <w:rPr>
                <w:szCs w:val="24"/>
                <w:lang w:val="en-US"/>
              </w:rPr>
            </w:pPr>
          </w:p>
          <w:p w14:paraId="612773DC" w14:textId="77777777" w:rsidR="009D2E48" w:rsidRDefault="009D2E48" w:rsidP="003D3152">
            <w:pPr>
              <w:jc w:val="center"/>
              <w:rPr>
                <w:szCs w:val="24"/>
                <w:lang w:val="en-US"/>
              </w:rPr>
            </w:pPr>
          </w:p>
        </w:tc>
      </w:tr>
    </w:tbl>
    <w:p w14:paraId="3BC00310" w14:textId="77777777" w:rsidR="009D2E48" w:rsidRDefault="009D2E48">
      <w:pPr>
        <w:rPr>
          <w:rFonts w:eastAsia="Calibri" w:cs="Times New Roman"/>
          <w:b/>
          <w:u w:val="single"/>
        </w:rPr>
      </w:pPr>
      <w:r>
        <w:rPr>
          <w:rFonts w:eastAsia="Calibri" w:cs="Times New Roman"/>
          <w:b/>
          <w:u w:val="single"/>
        </w:rPr>
        <w:br w:type="page"/>
      </w:r>
    </w:p>
    <w:p w14:paraId="2DDA0E2C" w14:textId="2279F530" w:rsidR="00D42735" w:rsidRPr="00D42735" w:rsidRDefault="00D42735" w:rsidP="00D42735">
      <w:pPr>
        <w:spacing w:line="240" w:lineRule="auto"/>
        <w:rPr>
          <w:rFonts w:eastAsia="Calibri" w:cs="Times New Roman"/>
          <w:b/>
          <w:u w:val="single"/>
        </w:rPr>
      </w:pPr>
      <w:r>
        <w:rPr>
          <w:rFonts w:eastAsia="Calibri" w:cs="Times New Roman"/>
          <w:b/>
          <w:u w:val="single"/>
        </w:rPr>
        <w:lastRenderedPageBreak/>
        <w:t>Lesson: 34</w:t>
      </w:r>
    </w:p>
    <w:p w14:paraId="215E729F" w14:textId="77777777" w:rsidR="00D42735" w:rsidRPr="00D42735" w:rsidRDefault="00D42735" w:rsidP="00D42735">
      <w:pPr>
        <w:spacing w:line="240" w:lineRule="auto"/>
        <w:rPr>
          <w:rFonts w:eastAsia="Calibri" w:cs="Times New Roman"/>
          <w:b/>
        </w:rPr>
      </w:pPr>
      <w:r w:rsidRPr="00D42735">
        <w:rPr>
          <w:rFonts w:eastAsia="Calibri" w:cs="Times New Roman"/>
          <w:b/>
          <w:u w:val="single"/>
        </w:rPr>
        <w:t xml:space="preserve">Strand: </w:t>
      </w:r>
      <w:r w:rsidRPr="00D42735">
        <w:rPr>
          <w:rFonts w:eastAsia="Calibri" w:cs="Times New Roman"/>
          <w:b/>
        </w:rPr>
        <w:t xml:space="preserve">Government and Governance </w:t>
      </w:r>
    </w:p>
    <w:p w14:paraId="3F5FFFEC" w14:textId="77777777" w:rsidR="00D42735" w:rsidRPr="00D42735" w:rsidRDefault="00D42735" w:rsidP="00D42735">
      <w:pPr>
        <w:spacing w:line="240" w:lineRule="auto"/>
        <w:rPr>
          <w:rFonts w:eastAsia="Calibri" w:cs="Times New Roman"/>
          <w:b/>
        </w:rPr>
      </w:pPr>
      <w:r w:rsidRPr="00D42735">
        <w:rPr>
          <w:rFonts w:eastAsia="Calibri" w:cs="Times New Roman"/>
          <w:b/>
          <w:u w:val="single"/>
        </w:rPr>
        <w:t xml:space="preserve">Sub-strand: </w:t>
      </w:r>
      <w:r>
        <w:rPr>
          <w:rFonts w:eastAsia="Calibri" w:cs="Times New Roman"/>
          <w:b/>
        </w:rPr>
        <w:t xml:space="preserve">Administration </w:t>
      </w:r>
    </w:p>
    <w:p w14:paraId="60E9E97C" w14:textId="77777777" w:rsidR="00D42735" w:rsidRPr="00D42735" w:rsidRDefault="00D42735" w:rsidP="00D42735">
      <w:pPr>
        <w:spacing w:line="240" w:lineRule="auto"/>
        <w:rPr>
          <w:rFonts w:eastAsia="Calibri" w:cs="Times New Roman"/>
          <w:b/>
        </w:rPr>
      </w:pPr>
      <w:r w:rsidRPr="00D42735">
        <w:rPr>
          <w:rFonts w:eastAsia="Calibri" w:cs="Times New Roman"/>
          <w:b/>
          <w:u w:val="single"/>
        </w:rPr>
        <w:t xml:space="preserve">Lesson Outcome: </w:t>
      </w:r>
      <w:r w:rsidRPr="00D42735">
        <w:rPr>
          <w:rFonts w:eastAsia="Calibri" w:cs="Times New Roman"/>
          <w:b/>
        </w:rPr>
        <w:t>i</w:t>
      </w:r>
      <w:r>
        <w:rPr>
          <w:rFonts w:eastAsia="Calibri" w:cs="Times New Roman"/>
          <w:b/>
        </w:rPr>
        <w:t>dentify the important  development of the Fijian</w:t>
      </w:r>
    </w:p>
    <w:p w14:paraId="08AF1158" w14:textId="77777777" w:rsidR="00603C4B" w:rsidRPr="00D42735" w:rsidRDefault="00603C4B" w:rsidP="00603C4B">
      <w:pPr>
        <w:spacing w:after="0"/>
        <w:jc w:val="center"/>
        <w:rPr>
          <w:rFonts w:cs="Times New Roman"/>
          <w:b/>
          <w:sz w:val="28"/>
          <w:szCs w:val="28"/>
          <w:u w:val="single"/>
        </w:rPr>
      </w:pPr>
      <w:r w:rsidRPr="00D42735">
        <w:rPr>
          <w:rFonts w:cs="Times New Roman"/>
          <w:b/>
          <w:sz w:val="28"/>
          <w:szCs w:val="28"/>
          <w:u w:val="single"/>
        </w:rPr>
        <w:t>UNIT 2 – ADMINISTRATION</w:t>
      </w:r>
    </w:p>
    <w:p w14:paraId="3F390189" w14:textId="77777777" w:rsidR="00603C4B" w:rsidRPr="00D42735" w:rsidRDefault="00603C4B" w:rsidP="00603C4B">
      <w:pPr>
        <w:spacing w:after="0"/>
        <w:jc w:val="center"/>
        <w:rPr>
          <w:rFonts w:cs="Times New Roman"/>
          <w:b/>
          <w:sz w:val="28"/>
          <w:szCs w:val="28"/>
        </w:rPr>
      </w:pPr>
      <w:r w:rsidRPr="00D42735">
        <w:rPr>
          <w:rFonts w:cs="Times New Roman"/>
          <w:b/>
          <w:sz w:val="28"/>
          <w:szCs w:val="28"/>
        </w:rPr>
        <w:t>(TRADITIONAL AND MODERN)</w:t>
      </w:r>
    </w:p>
    <w:p w14:paraId="08FCB0D3" w14:textId="77777777" w:rsidR="002A28C2" w:rsidRDefault="002A28C2" w:rsidP="00603C4B">
      <w:pPr>
        <w:spacing w:after="0"/>
        <w:jc w:val="center"/>
        <w:rPr>
          <w:rFonts w:cs="Times New Roman"/>
          <w:b/>
          <w:sz w:val="36"/>
          <w:szCs w:val="36"/>
        </w:rPr>
      </w:pPr>
    </w:p>
    <w:tbl>
      <w:tblPr>
        <w:tblStyle w:val="TableGrid"/>
        <w:tblW w:w="10485" w:type="dxa"/>
        <w:tblLook w:val="04A0" w:firstRow="1" w:lastRow="0" w:firstColumn="1" w:lastColumn="0" w:noHBand="0" w:noVBand="1"/>
      </w:tblPr>
      <w:tblGrid>
        <w:gridCol w:w="2689"/>
        <w:gridCol w:w="5244"/>
        <w:gridCol w:w="2552"/>
      </w:tblGrid>
      <w:tr w:rsidR="002A28C2" w14:paraId="2541E42A" w14:textId="77777777" w:rsidTr="002A28C2">
        <w:tc>
          <w:tcPr>
            <w:tcW w:w="2689" w:type="dxa"/>
          </w:tcPr>
          <w:p w14:paraId="61185023" w14:textId="77777777" w:rsidR="002A28C2" w:rsidRDefault="002A28C2" w:rsidP="004E749B">
            <w:pPr>
              <w:jc w:val="center"/>
              <w:rPr>
                <w:rFonts w:cs="Times New Roman"/>
                <w:b/>
                <w:sz w:val="36"/>
                <w:szCs w:val="36"/>
              </w:rPr>
            </w:pPr>
            <w:r>
              <w:rPr>
                <w:rFonts w:ascii="Cambria-Bold" w:hAnsi="Cambria-Bold" w:cs="Cambria-Bold"/>
                <w:b/>
                <w:bCs/>
                <w:sz w:val="26"/>
                <w:szCs w:val="26"/>
              </w:rPr>
              <w:t>Topic</w:t>
            </w:r>
          </w:p>
        </w:tc>
        <w:tc>
          <w:tcPr>
            <w:tcW w:w="5244" w:type="dxa"/>
          </w:tcPr>
          <w:p w14:paraId="7CC74579" w14:textId="77777777" w:rsidR="002A28C2" w:rsidRDefault="002A28C2" w:rsidP="004E749B">
            <w:pPr>
              <w:jc w:val="center"/>
              <w:rPr>
                <w:rFonts w:cs="Times New Roman"/>
                <w:b/>
                <w:sz w:val="36"/>
                <w:szCs w:val="36"/>
              </w:rPr>
            </w:pPr>
            <w:r>
              <w:rPr>
                <w:rFonts w:ascii="Cambria-Bold" w:hAnsi="Cambria-Bold" w:cs="Cambria-Bold"/>
                <w:b/>
                <w:bCs/>
                <w:sz w:val="26"/>
                <w:szCs w:val="26"/>
              </w:rPr>
              <w:t>Objectives and Outcomes</w:t>
            </w:r>
          </w:p>
        </w:tc>
        <w:tc>
          <w:tcPr>
            <w:tcW w:w="2552" w:type="dxa"/>
          </w:tcPr>
          <w:p w14:paraId="03C12F58" w14:textId="77777777" w:rsidR="002A28C2" w:rsidRDefault="002A28C2" w:rsidP="004E749B">
            <w:pPr>
              <w:jc w:val="center"/>
              <w:rPr>
                <w:rFonts w:cs="Times New Roman"/>
                <w:b/>
                <w:sz w:val="36"/>
                <w:szCs w:val="36"/>
              </w:rPr>
            </w:pPr>
            <w:r>
              <w:rPr>
                <w:rFonts w:ascii="Cambria-Bold" w:hAnsi="Cambria-Bold" w:cs="Cambria-Bold"/>
                <w:b/>
                <w:bCs/>
                <w:sz w:val="26"/>
                <w:szCs w:val="26"/>
              </w:rPr>
              <w:t>Task</w:t>
            </w:r>
          </w:p>
        </w:tc>
      </w:tr>
      <w:tr w:rsidR="002A28C2" w14:paraId="2CB37944" w14:textId="77777777" w:rsidTr="002A28C2">
        <w:tc>
          <w:tcPr>
            <w:tcW w:w="2689" w:type="dxa"/>
          </w:tcPr>
          <w:p w14:paraId="6BDAE4A4" w14:textId="77777777" w:rsidR="002A28C2" w:rsidRPr="00653F07" w:rsidRDefault="002A28C2" w:rsidP="00653F07">
            <w:pPr>
              <w:jc w:val="center"/>
              <w:rPr>
                <w:rFonts w:cs="Times New Roman"/>
                <w:b/>
                <w:szCs w:val="24"/>
              </w:rPr>
            </w:pPr>
            <w:r w:rsidRPr="00653F07">
              <w:rPr>
                <w:rFonts w:cs="Times New Roman"/>
                <w:b/>
                <w:bCs/>
                <w:szCs w:val="24"/>
              </w:rPr>
              <w:t>Administration</w:t>
            </w:r>
          </w:p>
        </w:tc>
        <w:tc>
          <w:tcPr>
            <w:tcW w:w="5244" w:type="dxa"/>
          </w:tcPr>
          <w:p w14:paraId="4782490F" w14:textId="77777777" w:rsidR="002A28C2" w:rsidRDefault="002A28C2" w:rsidP="004E749B">
            <w:pPr>
              <w:autoSpaceDE w:val="0"/>
              <w:autoSpaceDN w:val="0"/>
              <w:adjustRightInd w:val="0"/>
              <w:rPr>
                <w:rFonts w:ascii="Calibri" w:hAnsi="Calibri" w:cs="Calibri"/>
                <w:sz w:val="23"/>
                <w:szCs w:val="23"/>
              </w:rPr>
            </w:pPr>
            <w:r>
              <w:rPr>
                <w:rFonts w:ascii="Calibri" w:hAnsi="Calibri" w:cs="Calibri"/>
                <w:sz w:val="23"/>
                <w:szCs w:val="23"/>
              </w:rPr>
              <w:t>After completing this unit, you should be</w:t>
            </w:r>
          </w:p>
          <w:p w14:paraId="6C39AA6D" w14:textId="77777777" w:rsidR="002A28C2" w:rsidRDefault="002A28C2" w:rsidP="004E749B">
            <w:pPr>
              <w:rPr>
                <w:rFonts w:cs="Times New Roman"/>
                <w:b/>
                <w:sz w:val="36"/>
                <w:szCs w:val="36"/>
              </w:rPr>
            </w:pPr>
            <w:r>
              <w:rPr>
                <w:rFonts w:ascii="Calibri" w:hAnsi="Calibri" w:cs="Calibri"/>
                <w:sz w:val="23"/>
                <w:szCs w:val="23"/>
              </w:rPr>
              <w:t>able to:</w:t>
            </w:r>
          </w:p>
        </w:tc>
        <w:tc>
          <w:tcPr>
            <w:tcW w:w="2552" w:type="dxa"/>
          </w:tcPr>
          <w:p w14:paraId="7B4BF99A" w14:textId="77777777" w:rsidR="002A28C2" w:rsidRDefault="002A28C2" w:rsidP="004E749B">
            <w:pPr>
              <w:rPr>
                <w:rFonts w:cs="Times New Roman"/>
                <w:b/>
                <w:sz w:val="36"/>
                <w:szCs w:val="36"/>
              </w:rPr>
            </w:pPr>
          </w:p>
        </w:tc>
      </w:tr>
      <w:tr w:rsidR="002A28C2" w14:paraId="24B5717C" w14:textId="77777777" w:rsidTr="002A28C2">
        <w:tc>
          <w:tcPr>
            <w:tcW w:w="2689" w:type="dxa"/>
          </w:tcPr>
          <w:p w14:paraId="7C3FE3F7" w14:textId="77777777" w:rsidR="002A28C2" w:rsidRPr="002A28C2" w:rsidRDefault="002A28C2" w:rsidP="002A28C2">
            <w:pPr>
              <w:jc w:val="center"/>
              <w:rPr>
                <w:rFonts w:cs="Times New Roman"/>
                <w:szCs w:val="24"/>
              </w:rPr>
            </w:pPr>
          </w:p>
          <w:p w14:paraId="3A1978C3" w14:textId="77777777" w:rsidR="002A28C2" w:rsidRPr="002A28C2" w:rsidRDefault="002A28C2" w:rsidP="002A28C2">
            <w:pPr>
              <w:autoSpaceDE w:val="0"/>
              <w:autoSpaceDN w:val="0"/>
              <w:adjustRightInd w:val="0"/>
              <w:jc w:val="center"/>
              <w:rPr>
                <w:rFonts w:cs="Times New Roman"/>
                <w:szCs w:val="24"/>
              </w:rPr>
            </w:pPr>
            <w:r w:rsidRPr="002A28C2">
              <w:rPr>
                <w:rFonts w:cs="Times New Roman"/>
                <w:szCs w:val="24"/>
              </w:rPr>
              <w:t>Native / Fijian</w:t>
            </w:r>
          </w:p>
          <w:p w14:paraId="7E3A9865" w14:textId="77777777" w:rsidR="002A28C2" w:rsidRPr="002A28C2" w:rsidRDefault="002A28C2" w:rsidP="002A28C2">
            <w:pPr>
              <w:jc w:val="center"/>
              <w:rPr>
                <w:rFonts w:cs="Times New Roman"/>
                <w:b/>
                <w:szCs w:val="24"/>
              </w:rPr>
            </w:pPr>
            <w:r w:rsidRPr="002A28C2">
              <w:rPr>
                <w:rFonts w:cs="Times New Roman"/>
                <w:szCs w:val="24"/>
              </w:rPr>
              <w:t>Administration</w:t>
            </w:r>
          </w:p>
        </w:tc>
        <w:tc>
          <w:tcPr>
            <w:tcW w:w="5244" w:type="dxa"/>
          </w:tcPr>
          <w:p w14:paraId="28F54671" w14:textId="77777777" w:rsidR="002A28C2" w:rsidRPr="002A28C2" w:rsidRDefault="002A28C2" w:rsidP="004E749B">
            <w:pPr>
              <w:pStyle w:val="ListParagraph"/>
              <w:autoSpaceDE w:val="0"/>
              <w:autoSpaceDN w:val="0"/>
              <w:adjustRightInd w:val="0"/>
              <w:ind w:left="360"/>
              <w:rPr>
                <w:rFonts w:eastAsia="Wingdings-Regular" w:cs="Times New Roman"/>
                <w:szCs w:val="24"/>
              </w:rPr>
            </w:pPr>
          </w:p>
          <w:p w14:paraId="649C1851" w14:textId="77777777" w:rsidR="002A28C2" w:rsidRPr="002A28C2" w:rsidRDefault="002A28C2" w:rsidP="002A28C2">
            <w:pPr>
              <w:pStyle w:val="ListParagraph"/>
              <w:numPr>
                <w:ilvl w:val="0"/>
                <w:numId w:val="8"/>
              </w:numPr>
              <w:autoSpaceDE w:val="0"/>
              <w:autoSpaceDN w:val="0"/>
              <w:adjustRightInd w:val="0"/>
              <w:rPr>
                <w:rFonts w:cs="Times New Roman"/>
                <w:szCs w:val="24"/>
              </w:rPr>
            </w:pPr>
            <w:r w:rsidRPr="002A28C2">
              <w:rPr>
                <w:rFonts w:cs="Times New Roman"/>
                <w:szCs w:val="24"/>
              </w:rPr>
              <w:t>Identify the important developments of the Fijian</w:t>
            </w:r>
          </w:p>
          <w:p w14:paraId="535DCF44" w14:textId="77777777" w:rsidR="002A28C2" w:rsidRDefault="002A28C2" w:rsidP="002A28C2">
            <w:pPr>
              <w:pStyle w:val="ListParagraph"/>
              <w:numPr>
                <w:ilvl w:val="0"/>
                <w:numId w:val="8"/>
              </w:numPr>
              <w:autoSpaceDE w:val="0"/>
              <w:autoSpaceDN w:val="0"/>
              <w:adjustRightInd w:val="0"/>
              <w:rPr>
                <w:rFonts w:cs="Times New Roman"/>
                <w:szCs w:val="24"/>
              </w:rPr>
            </w:pPr>
            <w:r w:rsidRPr="002A28C2">
              <w:rPr>
                <w:rFonts w:cs="Times New Roman"/>
                <w:szCs w:val="24"/>
              </w:rPr>
              <w:t>Administration.</w:t>
            </w:r>
            <w:r>
              <w:rPr>
                <w:rFonts w:cs="Times New Roman"/>
                <w:szCs w:val="24"/>
              </w:rPr>
              <w:t xml:space="preserve"> </w:t>
            </w:r>
            <w:r w:rsidRPr="002A28C2">
              <w:rPr>
                <w:rFonts w:cs="Times New Roman"/>
                <w:szCs w:val="24"/>
              </w:rPr>
              <w:t>explain reasons for establishment</w:t>
            </w:r>
          </w:p>
          <w:p w14:paraId="50E53680" w14:textId="77777777" w:rsidR="002A28C2" w:rsidRPr="002A28C2" w:rsidRDefault="002A28C2" w:rsidP="002A28C2">
            <w:pPr>
              <w:pStyle w:val="ListParagraph"/>
              <w:autoSpaceDE w:val="0"/>
              <w:autoSpaceDN w:val="0"/>
              <w:adjustRightInd w:val="0"/>
              <w:rPr>
                <w:rFonts w:cs="Times New Roman"/>
                <w:szCs w:val="24"/>
              </w:rPr>
            </w:pPr>
          </w:p>
        </w:tc>
        <w:tc>
          <w:tcPr>
            <w:tcW w:w="2552" w:type="dxa"/>
          </w:tcPr>
          <w:p w14:paraId="04689B54" w14:textId="77777777" w:rsidR="002A28C2" w:rsidRDefault="002A28C2" w:rsidP="002A28C2">
            <w:pPr>
              <w:autoSpaceDE w:val="0"/>
              <w:autoSpaceDN w:val="0"/>
              <w:adjustRightInd w:val="0"/>
              <w:rPr>
                <w:rFonts w:ascii="TimesNewRomanPSMT" w:hAnsi="TimesNewRomanPSMT" w:cs="TimesNewRomanPSMT"/>
                <w:szCs w:val="24"/>
              </w:rPr>
            </w:pPr>
          </w:p>
          <w:p w14:paraId="3C1B9C4A" w14:textId="77777777" w:rsidR="002A28C2" w:rsidRPr="002A28C2" w:rsidRDefault="002A28C2" w:rsidP="002A28C2">
            <w:pPr>
              <w:autoSpaceDE w:val="0"/>
              <w:autoSpaceDN w:val="0"/>
              <w:adjustRightInd w:val="0"/>
              <w:rPr>
                <w:rFonts w:ascii="TimesNewRomanPSMT" w:hAnsi="TimesNewRomanPSMT" w:cs="TimesNewRomanPSMT"/>
                <w:szCs w:val="24"/>
              </w:rPr>
            </w:pPr>
            <w:r w:rsidRPr="002A28C2">
              <w:rPr>
                <w:rFonts w:ascii="TimesNewRomanPSMT" w:hAnsi="TimesNewRomanPSMT" w:cs="TimesNewRomanPSMT"/>
                <w:szCs w:val="24"/>
              </w:rPr>
              <w:t>2.1 – Personality Study</w:t>
            </w:r>
          </w:p>
          <w:p w14:paraId="0A479442" w14:textId="77777777" w:rsidR="002A28C2" w:rsidRPr="002A28C2" w:rsidRDefault="002A28C2" w:rsidP="002A28C2">
            <w:pPr>
              <w:autoSpaceDE w:val="0"/>
              <w:autoSpaceDN w:val="0"/>
              <w:adjustRightInd w:val="0"/>
              <w:rPr>
                <w:rFonts w:ascii="TimesNewRomanPSMT" w:hAnsi="TimesNewRomanPSMT" w:cs="TimesNewRomanPSMT"/>
                <w:szCs w:val="24"/>
              </w:rPr>
            </w:pPr>
            <w:r w:rsidRPr="002A28C2">
              <w:rPr>
                <w:rFonts w:ascii="TimesNewRomanPSMT" w:hAnsi="TimesNewRomanPSMT" w:cs="TimesNewRomanPSMT"/>
                <w:szCs w:val="24"/>
              </w:rPr>
              <w:t>2.2 – Group Activity</w:t>
            </w:r>
          </w:p>
          <w:p w14:paraId="770F657D" w14:textId="77777777" w:rsidR="002A28C2" w:rsidRDefault="002A28C2" w:rsidP="002A28C2">
            <w:pPr>
              <w:rPr>
                <w:rFonts w:cs="Times New Roman"/>
                <w:b/>
                <w:sz w:val="36"/>
                <w:szCs w:val="36"/>
              </w:rPr>
            </w:pPr>
            <w:r w:rsidRPr="002A28C2">
              <w:rPr>
                <w:rFonts w:ascii="TimesNewRomanPSMT" w:hAnsi="TimesNewRomanPSMT" w:cs="TimesNewRomanPSMT"/>
                <w:szCs w:val="24"/>
              </w:rPr>
              <w:t>2.3 – Reading Activity</w:t>
            </w:r>
          </w:p>
        </w:tc>
      </w:tr>
      <w:tr w:rsidR="002A28C2" w14:paraId="68077F04" w14:textId="77777777" w:rsidTr="002A28C2">
        <w:tc>
          <w:tcPr>
            <w:tcW w:w="2689" w:type="dxa"/>
          </w:tcPr>
          <w:p w14:paraId="5FCF6C4D" w14:textId="77777777" w:rsidR="002A28C2" w:rsidRPr="00653F07" w:rsidRDefault="002A28C2" w:rsidP="004E749B">
            <w:pPr>
              <w:autoSpaceDE w:val="0"/>
              <w:autoSpaceDN w:val="0"/>
              <w:adjustRightInd w:val="0"/>
              <w:rPr>
                <w:rFonts w:cs="Times New Roman"/>
                <w:szCs w:val="24"/>
              </w:rPr>
            </w:pPr>
          </w:p>
          <w:p w14:paraId="337AA00A" w14:textId="77777777" w:rsidR="002A28C2" w:rsidRPr="00653F07" w:rsidRDefault="002A28C2" w:rsidP="00653F07">
            <w:pPr>
              <w:autoSpaceDE w:val="0"/>
              <w:autoSpaceDN w:val="0"/>
              <w:adjustRightInd w:val="0"/>
              <w:jc w:val="center"/>
              <w:rPr>
                <w:rFonts w:cs="Times New Roman"/>
                <w:szCs w:val="24"/>
              </w:rPr>
            </w:pPr>
            <w:r w:rsidRPr="00653F07">
              <w:rPr>
                <w:rFonts w:cs="Times New Roman"/>
                <w:szCs w:val="24"/>
              </w:rPr>
              <w:t>Modern Administration (Parliamentary System)</w:t>
            </w:r>
          </w:p>
        </w:tc>
        <w:tc>
          <w:tcPr>
            <w:tcW w:w="5244" w:type="dxa"/>
          </w:tcPr>
          <w:p w14:paraId="025A5FDA" w14:textId="77777777" w:rsidR="002A28C2" w:rsidRPr="00653F07" w:rsidRDefault="002A28C2" w:rsidP="002A28C2">
            <w:pPr>
              <w:autoSpaceDE w:val="0"/>
              <w:autoSpaceDN w:val="0"/>
              <w:adjustRightInd w:val="0"/>
              <w:rPr>
                <w:rFonts w:cs="Times New Roman"/>
                <w:szCs w:val="24"/>
              </w:rPr>
            </w:pPr>
          </w:p>
          <w:p w14:paraId="601BD4DB" w14:textId="77777777" w:rsidR="002A28C2" w:rsidRPr="00653F07" w:rsidRDefault="00653F07" w:rsidP="00653F07">
            <w:pPr>
              <w:pStyle w:val="ListParagraph"/>
              <w:numPr>
                <w:ilvl w:val="0"/>
                <w:numId w:val="9"/>
              </w:numPr>
              <w:autoSpaceDE w:val="0"/>
              <w:autoSpaceDN w:val="0"/>
              <w:adjustRightInd w:val="0"/>
              <w:rPr>
                <w:rFonts w:eastAsia="Wingdings-Regular" w:cs="Times New Roman"/>
                <w:szCs w:val="24"/>
              </w:rPr>
            </w:pPr>
            <w:r w:rsidRPr="00653F07">
              <w:rPr>
                <w:rFonts w:eastAsia="Wingdings-Regular" w:cs="Times New Roman"/>
                <w:szCs w:val="24"/>
              </w:rPr>
              <w:t>I</w:t>
            </w:r>
            <w:r w:rsidR="002A28C2" w:rsidRPr="00653F07">
              <w:rPr>
                <w:rFonts w:eastAsia="Wingdings-Regular" w:cs="Times New Roman"/>
                <w:szCs w:val="24"/>
              </w:rPr>
              <w:t>dentify the important</w:t>
            </w:r>
            <w:r w:rsidRPr="00653F07">
              <w:rPr>
                <w:rFonts w:eastAsia="Wingdings-Regular" w:cs="Times New Roman"/>
                <w:szCs w:val="24"/>
              </w:rPr>
              <w:t xml:space="preserve"> </w:t>
            </w:r>
            <w:r w:rsidR="002A28C2" w:rsidRPr="00653F07">
              <w:rPr>
                <w:rFonts w:eastAsia="Wingdings-Regular" w:cs="Times New Roman"/>
                <w:szCs w:val="24"/>
              </w:rPr>
              <w:t>developments of the Modern</w:t>
            </w:r>
            <w:r w:rsidRPr="00653F07">
              <w:rPr>
                <w:rFonts w:eastAsia="Wingdings-Regular" w:cs="Times New Roman"/>
                <w:szCs w:val="24"/>
              </w:rPr>
              <w:t xml:space="preserve"> </w:t>
            </w:r>
            <w:r w:rsidR="002A28C2" w:rsidRPr="00653F07">
              <w:rPr>
                <w:rFonts w:eastAsia="Wingdings-Regular" w:cs="Times New Roman"/>
                <w:szCs w:val="24"/>
              </w:rPr>
              <w:t>Administration.</w:t>
            </w:r>
          </w:p>
          <w:p w14:paraId="26C1CB46" w14:textId="77777777" w:rsidR="002A28C2" w:rsidRPr="00653F07" w:rsidRDefault="00653F07" w:rsidP="00653F07">
            <w:pPr>
              <w:pStyle w:val="ListParagraph"/>
              <w:numPr>
                <w:ilvl w:val="0"/>
                <w:numId w:val="9"/>
              </w:numPr>
              <w:autoSpaceDE w:val="0"/>
              <w:autoSpaceDN w:val="0"/>
              <w:adjustRightInd w:val="0"/>
              <w:rPr>
                <w:rFonts w:eastAsia="Wingdings-Regular" w:cs="Times New Roman"/>
                <w:szCs w:val="24"/>
              </w:rPr>
            </w:pPr>
            <w:r w:rsidRPr="00653F07">
              <w:rPr>
                <w:rFonts w:eastAsia="Wingdings-Regular" w:cs="Times New Roman"/>
                <w:szCs w:val="24"/>
              </w:rPr>
              <w:t>E</w:t>
            </w:r>
            <w:r w:rsidR="002A28C2" w:rsidRPr="00653F07">
              <w:rPr>
                <w:rFonts w:eastAsia="Wingdings-Regular" w:cs="Times New Roman"/>
                <w:szCs w:val="24"/>
              </w:rPr>
              <w:t>xplain the reasons for the</w:t>
            </w:r>
            <w:r w:rsidRPr="00653F07">
              <w:rPr>
                <w:rFonts w:eastAsia="Wingdings-Regular" w:cs="Times New Roman"/>
                <w:szCs w:val="24"/>
              </w:rPr>
              <w:t xml:space="preserve"> </w:t>
            </w:r>
            <w:r w:rsidR="002A28C2" w:rsidRPr="00653F07">
              <w:rPr>
                <w:rFonts w:eastAsia="Wingdings-Regular" w:cs="Times New Roman"/>
                <w:szCs w:val="24"/>
              </w:rPr>
              <w:t>establishmen</w:t>
            </w:r>
            <w:r w:rsidRPr="00653F07">
              <w:rPr>
                <w:rFonts w:eastAsia="Wingdings-Regular" w:cs="Times New Roman"/>
                <w:szCs w:val="24"/>
              </w:rPr>
              <w:t>t</w:t>
            </w:r>
            <w:r w:rsidR="002A28C2" w:rsidRPr="00653F07">
              <w:rPr>
                <w:rFonts w:eastAsia="Wingdings-Regular" w:cs="Times New Roman"/>
                <w:szCs w:val="24"/>
              </w:rPr>
              <w:t>.</w:t>
            </w:r>
          </w:p>
          <w:p w14:paraId="73A0149E" w14:textId="77777777" w:rsidR="00653F07" w:rsidRPr="00653F07" w:rsidRDefault="00653F07" w:rsidP="00653F07">
            <w:pPr>
              <w:pStyle w:val="ListParagraph"/>
              <w:autoSpaceDE w:val="0"/>
              <w:autoSpaceDN w:val="0"/>
              <w:adjustRightInd w:val="0"/>
              <w:rPr>
                <w:rFonts w:eastAsia="Wingdings-Regular" w:cs="Times New Roman"/>
                <w:szCs w:val="24"/>
              </w:rPr>
            </w:pPr>
          </w:p>
        </w:tc>
        <w:tc>
          <w:tcPr>
            <w:tcW w:w="2552" w:type="dxa"/>
          </w:tcPr>
          <w:p w14:paraId="5F43E995" w14:textId="77777777" w:rsidR="002A28C2" w:rsidRPr="00653F07" w:rsidRDefault="002A28C2" w:rsidP="004E749B">
            <w:pPr>
              <w:rPr>
                <w:rFonts w:cs="Times New Roman"/>
                <w:szCs w:val="24"/>
              </w:rPr>
            </w:pPr>
          </w:p>
          <w:p w14:paraId="4B64E074" w14:textId="77777777" w:rsidR="00E30DAD" w:rsidRDefault="00E30DAD" w:rsidP="00653F07">
            <w:pPr>
              <w:autoSpaceDE w:val="0"/>
              <w:autoSpaceDN w:val="0"/>
              <w:adjustRightInd w:val="0"/>
              <w:rPr>
                <w:rFonts w:cs="Times New Roman"/>
                <w:szCs w:val="24"/>
              </w:rPr>
            </w:pPr>
            <w:r>
              <w:rPr>
                <w:rFonts w:cs="Times New Roman"/>
                <w:szCs w:val="24"/>
              </w:rPr>
              <w:t>2.4 – Photograph</w:t>
            </w:r>
          </w:p>
          <w:p w14:paraId="7803AE7C" w14:textId="77777777" w:rsidR="00653F07" w:rsidRPr="00653F07" w:rsidRDefault="00E30DAD" w:rsidP="00653F07">
            <w:pPr>
              <w:autoSpaceDE w:val="0"/>
              <w:autoSpaceDN w:val="0"/>
              <w:adjustRightInd w:val="0"/>
              <w:rPr>
                <w:rFonts w:cs="Times New Roman"/>
                <w:szCs w:val="24"/>
              </w:rPr>
            </w:pPr>
            <w:r>
              <w:rPr>
                <w:rFonts w:cs="Times New Roman"/>
                <w:szCs w:val="24"/>
              </w:rPr>
              <w:t xml:space="preserve">         </w:t>
            </w:r>
            <w:r w:rsidR="00653F07" w:rsidRPr="00653F07">
              <w:rPr>
                <w:rFonts w:cs="Times New Roman"/>
                <w:szCs w:val="24"/>
              </w:rPr>
              <w:t>Activity</w:t>
            </w:r>
          </w:p>
          <w:p w14:paraId="4049BDEA" w14:textId="77777777" w:rsidR="002A28C2" w:rsidRPr="00653F07" w:rsidRDefault="00653F07" w:rsidP="00653F07">
            <w:pPr>
              <w:rPr>
                <w:rFonts w:cs="Times New Roman"/>
                <w:b/>
                <w:szCs w:val="24"/>
              </w:rPr>
            </w:pPr>
            <w:r w:rsidRPr="00653F07">
              <w:rPr>
                <w:rFonts w:cs="Times New Roman"/>
                <w:szCs w:val="24"/>
              </w:rPr>
              <w:t>2.5 – Reading Activity</w:t>
            </w:r>
          </w:p>
        </w:tc>
      </w:tr>
      <w:tr w:rsidR="002A28C2" w14:paraId="0D642DC8" w14:textId="77777777" w:rsidTr="002A28C2">
        <w:tc>
          <w:tcPr>
            <w:tcW w:w="2689" w:type="dxa"/>
          </w:tcPr>
          <w:p w14:paraId="02A0A176" w14:textId="77777777" w:rsidR="002A28C2" w:rsidRPr="00653F07" w:rsidRDefault="002A28C2" w:rsidP="00653F07">
            <w:pPr>
              <w:autoSpaceDE w:val="0"/>
              <w:autoSpaceDN w:val="0"/>
              <w:adjustRightInd w:val="0"/>
              <w:jc w:val="center"/>
              <w:rPr>
                <w:rFonts w:cs="Times New Roman"/>
                <w:szCs w:val="24"/>
              </w:rPr>
            </w:pPr>
          </w:p>
          <w:p w14:paraId="675ED9A5" w14:textId="77777777" w:rsidR="00653F07" w:rsidRPr="00653F07" w:rsidRDefault="00653F07" w:rsidP="00653F07">
            <w:pPr>
              <w:autoSpaceDE w:val="0"/>
              <w:autoSpaceDN w:val="0"/>
              <w:adjustRightInd w:val="0"/>
              <w:jc w:val="center"/>
              <w:rPr>
                <w:rFonts w:cs="Times New Roman"/>
                <w:szCs w:val="24"/>
              </w:rPr>
            </w:pPr>
            <w:r w:rsidRPr="00653F07">
              <w:rPr>
                <w:rFonts w:cs="Times New Roman"/>
                <w:szCs w:val="24"/>
              </w:rPr>
              <w:t>Co-Existence of the</w:t>
            </w:r>
          </w:p>
          <w:p w14:paraId="3CD08E79" w14:textId="77777777" w:rsidR="00653F07" w:rsidRPr="00653F07" w:rsidRDefault="00653F07" w:rsidP="00653F07">
            <w:pPr>
              <w:autoSpaceDE w:val="0"/>
              <w:autoSpaceDN w:val="0"/>
              <w:adjustRightInd w:val="0"/>
              <w:jc w:val="center"/>
              <w:rPr>
                <w:rFonts w:cs="Times New Roman"/>
                <w:szCs w:val="24"/>
              </w:rPr>
            </w:pPr>
            <w:r w:rsidRPr="00653F07">
              <w:rPr>
                <w:rFonts w:cs="Times New Roman"/>
                <w:szCs w:val="24"/>
              </w:rPr>
              <w:t>Two Administration</w:t>
            </w:r>
          </w:p>
          <w:p w14:paraId="27F68848" w14:textId="77777777" w:rsidR="002A28C2" w:rsidRDefault="00653F07" w:rsidP="00653F07">
            <w:pPr>
              <w:autoSpaceDE w:val="0"/>
              <w:autoSpaceDN w:val="0"/>
              <w:adjustRightInd w:val="0"/>
              <w:jc w:val="center"/>
              <w:rPr>
                <w:rFonts w:cs="Times New Roman"/>
                <w:szCs w:val="24"/>
              </w:rPr>
            </w:pPr>
            <w:r w:rsidRPr="00653F07">
              <w:rPr>
                <w:rFonts w:cs="Times New Roman"/>
                <w:szCs w:val="24"/>
              </w:rPr>
              <w:t>Systems</w:t>
            </w:r>
          </w:p>
          <w:p w14:paraId="37D70135" w14:textId="77777777" w:rsidR="00E30DAD" w:rsidRPr="00653F07" w:rsidRDefault="00E30DAD" w:rsidP="00653F07">
            <w:pPr>
              <w:autoSpaceDE w:val="0"/>
              <w:autoSpaceDN w:val="0"/>
              <w:adjustRightInd w:val="0"/>
              <w:jc w:val="center"/>
              <w:rPr>
                <w:rFonts w:cs="Times New Roman"/>
                <w:szCs w:val="24"/>
              </w:rPr>
            </w:pPr>
          </w:p>
        </w:tc>
        <w:tc>
          <w:tcPr>
            <w:tcW w:w="5244" w:type="dxa"/>
          </w:tcPr>
          <w:p w14:paraId="4E5619EE" w14:textId="77777777" w:rsidR="002A28C2" w:rsidRPr="00653F07" w:rsidRDefault="002A28C2" w:rsidP="004E749B">
            <w:pPr>
              <w:pStyle w:val="ListParagraph"/>
              <w:autoSpaceDE w:val="0"/>
              <w:autoSpaceDN w:val="0"/>
              <w:adjustRightInd w:val="0"/>
              <w:rPr>
                <w:rFonts w:cs="Times New Roman"/>
                <w:szCs w:val="24"/>
              </w:rPr>
            </w:pPr>
          </w:p>
          <w:p w14:paraId="582DAAD5" w14:textId="77777777" w:rsidR="002A28C2" w:rsidRPr="00653F07" w:rsidRDefault="00653F07" w:rsidP="00653F07">
            <w:pPr>
              <w:pStyle w:val="ListParagraph"/>
              <w:numPr>
                <w:ilvl w:val="0"/>
                <w:numId w:val="10"/>
              </w:numPr>
              <w:autoSpaceDE w:val="0"/>
              <w:autoSpaceDN w:val="0"/>
              <w:adjustRightInd w:val="0"/>
              <w:rPr>
                <w:rFonts w:cs="Times New Roman"/>
                <w:szCs w:val="24"/>
              </w:rPr>
            </w:pPr>
            <w:r w:rsidRPr="00653F07">
              <w:rPr>
                <w:rFonts w:cs="Times New Roman"/>
                <w:szCs w:val="24"/>
              </w:rPr>
              <w:t>Discuss the purpose of the coexistence</w:t>
            </w:r>
            <w:r>
              <w:rPr>
                <w:rFonts w:cs="Times New Roman"/>
                <w:szCs w:val="24"/>
              </w:rPr>
              <w:t xml:space="preserve"> </w:t>
            </w:r>
            <w:r w:rsidRPr="00653F07">
              <w:rPr>
                <w:rFonts w:cs="Times New Roman"/>
                <w:szCs w:val="24"/>
              </w:rPr>
              <w:t>of the two administration systems</w:t>
            </w:r>
          </w:p>
        </w:tc>
        <w:tc>
          <w:tcPr>
            <w:tcW w:w="2552" w:type="dxa"/>
          </w:tcPr>
          <w:p w14:paraId="6AFF9261" w14:textId="77777777" w:rsidR="002A28C2" w:rsidRPr="00653F07" w:rsidRDefault="002A28C2" w:rsidP="004E749B">
            <w:pPr>
              <w:rPr>
                <w:rFonts w:cs="Times New Roman"/>
                <w:szCs w:val="24"/>
              </w:rPr>
            </w:pPr>
          </w:p>
          <w:p w14:paraId="699F8DBE" w14:textId="77777777" w:rsidR="00653F07" w:rsidRPr="00653F07" w:rsidRDefault="00653F07" w:rsidP="00653F07">
            <w:pPr>
              <w:autoSpaceDE w:val="0"/>
              <w:autoSpaceDN w:val="0"/>
              <w:adjustRightInd w:val="0"/>
              <w:rPr>
                <w:rFonts w:cs="Times New Roman"/>
                <w:szCs w:val="24"/>
              </w:rPr>
            </w:pPr>
            <w:r w:rsidRPr="00653F07">
              <w:rPr>
                <w:rFonts w:cs="Times New Roman"/>
                <w:szCs w:val="24"/>
              </w:rPr>
              <w:t>2.6 – Diagram</w:t>
            </w:r>
          </w:p>
          <w:p w14:paraId="290DB1A1" w14:textId="77777777" w:rsidR="002A28C2" w:rsidRPr="00653F07" w:rsidRDefault="00653F07" w:rsidP="00653F07">
            <w:pPr>
              <w:jc w:val="center"/>
              <w:rPr>
                <w:rFonts w:cs="Times New Roman"/>
                <w:b/>
                <w:szCs w:val="24"/>
              </w:rPr>
            </w:pPr>
            <w:r w:rsidRPr="00653F07">
              <w:rPr>
                <w:rFonts w:cs="Times New Roman"/>
                <w:szCs w:val="24"/>
              </w:rPr>
              <w:t>Interpretation</w:t>
            </w:r>
          </w:p>
        </w:tc>
      </w:tr>
    </w:tbl>
    <w:p w14:paraId="573CFF49" w14:textId="77777777" w:rsidR="002A28C2" w:rsidRPr="002A28C2" w:rsidRDefault="002A28C2" w:rsidP="002A28C2">
      <w:pPr>
        <w:spacing w:after="0"/>
        <w:rPr>
          <w:rFonts w:cs="Times New Roman"/>
          <w:b/>
          <w:szCs w:val="24"/>
        </w:rPr>
      </w:pPr>
    </w:p>
    <w:p w14:paraId="5A1A851C" w14:textId="77777777" w:rsidR="00603C4B" w:rsidRDefault="00603C4B">
      <w:pPr>
        <w:rPr>
          <w:rFonts w:cs="Times New Roman"/>
          <w:b/>
          <w:szCs w:val="24"/>
          <w:u w:val="single"/>
        </w:rPr>
      </w:pPr>
    </w:p>
    <w:p w14:paraId="46716B19" w14:textId="77777777" w:rsidR="00704AE3" w:rsidRPr="00704AE3" w:rsidRDefault="00704AE3">
      <w:pPr>
        <w:rPr>
          <w:rFonts w:cs="Times New Roman"/>
          <w:b/>
          <w:sz w:val="32"/>
          <w:szCs w:val="32"/>
          <w:u w:val="single"/>
        </w:rPr>
      </w:pPr>
      <w:r w:rsidRPr="00704AE3">
        <w:rPr>
          <w:rFonts w:cs="Times New Roman"/>
          <w:b/>
          <w:sz w:val="32"/>
          <w:szCs w:val="32"/>
          <w:u w:val="single"/>
        </w:rPr>
        <w:t>Definitions</w:t>
      </w:r>
    </w:p>
    <w:p w14:paraId="08267574" w14:textId="77777777" w:rsidR="00704AE3" w:rsidRPr="00704AE3" w:rsidRDefault="00704AE3" w:rsidP="00704AE3">
      <w:pPr>
        <w:pStyle w:val="ListParagraph"/>
        <w:numPr>
          <w:ilvl w:val="0"/>
          <w:numId w:val="11"/>
        </w:numPr>
        <w:autoSpaceDE w:val="0"/>
        <w:autoSpaceDN w:val="0"/>
        <w:adjustRightInd w:val="0"/>
        <w:spacing w:after="0" w:line="360" w:lineRule="auto"/>
        <w:rPr>
          <w:rFonts w:cs="Times New Roman"/>
          <w:szCs w:val="24"/>
        </w:rPr>
      </w:pPr>
      <w:r w:rsidRPr="00704AE3">
        <w:rPr>
          <w:rFonts w:cs="Times New Roman"/>
          <w:b/>
          <w:szCs w:val="24"/>
        </w:rPr>
        <w:t>Bill</w:t>
      </w:r>
      <w:r w:rsidRPr="00704AE3">
        <w:rPr>
          <w:rFonts w:cs="Times New Roman"/>
          <w:szCs w:val="24"/>
        </w:rPr>
        <w:t xml:space="preserve"> </w:t>
      </w:r>
      <w:r>
        <w:rPr>
          <w:rFonts w:cs="Times New Roman"/>
          <w:szCs w:val="24"/>
        </w:rPr>
        <w:t xml:space="preserve">- </w:t>
      </w:r>
      <w:r w:rsidRPr="00704AE3">
        <w:rPr>
          <w:rFonts w:cs="Times New Roman"/>
          <w:szCs w:val="24"/>
        </w:rPr>
        <w:t>A new law that will be discussed and passed in Parliament in order</w:t>
      </w:r>
      <w:r>
        <w:rPr>
          <w:rFonts w:cs="Times New Roman"/>
          <w:szCs w:val="24"/>
        </w:rPr>
        <w:t xml:space="preserve"> </w:t>
      </w:r>
      <w:r w:rsidRPr="00704AE3">
        <w:rPr>
          <w:rFonts w:cs="Times New Roman"/>
          <w:szCs w:val="24"/>
        </w:rPr>
        <w:t>for it to become an Act.</w:t>
      </w:r>
    </w:p>
    <w:p w14:paraId="46748EAD" w14:textId="77777777" w:rsidR="00704AE3" w:rsidRPr="00704AE3" w:rsidRDefault="00704AE3" w:rsidP="00704AE3">
      <w:pPr>
        <w:pStyle w:val="ListParagraph"/>
        <w:numPr>
          <w:ilvl w:val="0"/>
          <w:numId w:val="11"/>
        </w:numPr>
        <w:autoSpaceDE w:val="0"/>
        <w:autoSpaceDN w:val="0"/>
        <w:adjustRightInd w:val="0"/>
        <w:spacing w:after="0" w:line="360" w:lineRule="auto"/>
        <w:rPr>
          <w:rFonts w:cs="Times New Roman"/>
          <w:szCs w:val="24"/>
        </w:rPr>
      </w:pPr>
      <w:r w:rsidRPr="00704AE3">
        <w:rPr>
          <w:rFonts w:cs="Times New Roman"/>
          <w:b/>
          <w:szCs w:val="24"/>
        </w:rPr>
        <w:t>Buli</w:t>
      </w:r>
      <w:r w:rsidRPr="00704AE3">
        <w:rPr>
          <w:rFonts w:cs="Times New Roman"/>
          <w:szCs w:val="24"/>
        </w:rPr>
        <w:t xml:space="preserve"> </w:t>
      </w:r>
      <w:r>
        <w:rPr>
          <w:rFonts w:cs="Times New Roman"/>
          <w:szCs w:val="24"/>
        </w:rPr>
        <w:t xml:space="preserve">- </w:t>
      </w:r>
      <w:r w:rsidRPr="00704AE3">
        <w:rPr>
          <w:rFonts w:cs="Times New Roman"/>
          <w:szCs w:val="24"/>
        </w:rPr>
        <w:t>The officer who is in charge of the District Council</w:t>
      </w:r>
    </w:p>
    <w:p w14:paraId="00924AC8" w14:textId="77777777" w:rsidR="00704AE3" w:rsidRPr="00704AE3" w:rsidRDefault="00704AE3" w:rsidP="00704AE3">
      <w:pPr>
        <w:pStyle w:val="ListParagraph"/>
        <w:numPr>
          <w:ilvl w:val="0"/>
          <w:numId w:val="11"/>
        </w:numPr>
        <w:autoSpaceDE w:val="0"/>
        <w:autoSpaceDN w:val="0"/>
        <w:adjustRightInd w:val="0"/>
        <w:spacing w:after="0" w:line="360" w:lineRule="auto"/>
        <w:rPr>
          <w:rFonts w:cs="Times New Roman"/>
          <w:szCs w:val="24"/>
        </w:rPr>
      </w:pPr>
      <w:r w:rsidRPr="00704AE3">
        <w:rPr>
          <w:rFonts w:cs="Times New Roman"/>
          <w:b/>
          <w:szCs w:val="24"/>
        </w:rPr>
        <w:t>Chiefdom</w:t>
      </w:r>
      <w:r w:rsidRPr="00704AE3">
        <w:rPr>
          <w:rFonts w:cs="Times New Roman"/>
          <w:szCs w:val="24"/>
        </w:rPr>
        <w:t xml:space="preserve"> </w:t>
      </w:r>
      <w:r>
        <w:rPr>
          <w:rFonts w:cs="Times New Roman"/>
          <w:szCs w:val="24"/>
        </w:rPr>
        <w:t xml:space="preserve">- </w:t>
      </w:r>
      <w:r w:rsidRPr="00704AE3">
        <w:rPr>
          <w:rFonts w:cs="Times New Roman"/>
          <w:szCs w:val="24"/>
        </w:rPr>
        <w:t>A system of government where the leader is the chief.</w:t>
      </w:r>
    </w:p>
    <w:p w14:paraId="074B9C86" w14:textId="77777777" w:rsidR="00704AE3" w:rsidRPr="00704AE3" w:rsidRDefault="00704AE3" w:rsidP="00704AE3">
      <w:pPr>
        <w:pStyle w:val="ListParagraph"/>
        <w:numPr>
          <w:ilvl w:val="0"/>
          <w:numId w:val="11"/>
        </w:numPr>
        <w:autoSpaceDE w:val="0"/>
        <w:autoSpaceDN w:val="0"/>
        <w:adjustRightInd w:val="0"/>
        <w:spacing w:after="0" w:line="360" w:lineRule="auto"/>
        <w:rPr>
          <w:rFonts w:cs="Times New Roman"/>
          <w:szCs w:val="24"/>
        </w:rPr>
      </w:pPr>
      <w:r w:rsidRPr="00704AE3">
        <w:rPr>
          <w:rFonts w:cs="Times New Roman"/>
          <w:b/>
          <w:szCs w:val="24"/>
        </w:rPr>
        <w:t>Communal Roll</w:t>
      </w:r>
      <w:r w:rsidRPr="00704AE3">
        <w:rPr>
          <w:rFonts w:cs="Times New Roman"/>
          <w:szCs w:val="24"/>
        </w:rPr>
        <w:t xml:space="preserve"> </w:t>
      </w:r>
      <w:r>
        <w:rPr>
          <w:rFonts w:cs="Times New Roman"/>
          <w:szCs w:val="24"/>
        </w:rPr>
        <w:t xml:space="preserve">- </w:t>
      </w:r>
      <w:r w:rsidRPr="00704AE3">
        <w:rPr>
          <w:rFonts w:cs="Times New Roman"/>
          <w:szCs w:val="24"/>
        </w:rPr>
        <w:t>Voting system where citizens vote for representative along racial</w:t>
      </w:r>
      <w:r>
        <w:rPr>
          <w:rFonts w:cs="Times New Roman"/>
          <w:szCs w:val="24"/>
        </w:rPr>
        <w:t xml:space="preserve"> </w:t>
      </w:r>
      <w:r w:rsidRPr="00704AE3">
        <w:rPr>
          <w:rFonts w:cs="Times New Roman"/>
          <w:szCs w:val="24"/>
        </w:rPr>
        <w:t>line.</w:t>
      </w:r>
    </w:p>
    <w:p w14:paraId="7AC06731" w14:textId="77777777" w:rsidR="00704AE3" w:rsidRPr="00704AE3" w:rsidRDefault="00704AE3" w:rsidP="00704AE3">
      <w:pPr>
        <w:pStyle w:val="ListParagraph"/>
        <w:numPr>
          <w:ilvl w:val="0"/>
          <w:numId w:val="11"/>
        </w:numPr>
        <w:autoSpaceDE w:val="0"/>
        <w:autoSpaceDN w:val="0"/>
        <w:adjustRightInd w:val="0"/>
        <w:spacing w:after="0" w:line="360" w:lineRule="auto"/>
        <w:rPr>
          <w:rFonts w:cs="Times New Roman"/>
          <w:szCs w:val="24"/>
        </w:rPr>
      </w:pPr>
      <w:r w:rsidRPr="00704AE3">
        <w:rPr>
          <w:rFonts w:cs="Times New Roman"/>
          <w:b/>
          <w:szCs w:val="24"/>
        </w:rPr>
        <w:t>Executive Council</w:t>
      </w:r>
      <w:r w:rsidRPr="00704AE3">
        <w:rPr>
          <w:rFonts w:cs="Times New Roman"/>
          <w:szCs w:val="24"/>
        </w:rPr>
        <w:t xml:space="preserve"> </w:t>
      </w:r>
      <w:r>
        <w:rPr>
          <w:rFonts w:cs="Times New Roman"/>
          <w:szCs w:val="24"/>
        </w:rPr>
        <w:t xml:space="preserve">- </w:t>
      </w:r>
      <w:r w:rsidRPr="00704AE3">
        <w:rPr>
          <w:rFonts w:cs="Times New Roman"/>
          <w:szCs w:val="24"/>
        </w:rPr>
        <w:t>A small group of senior advisors chosen by the Governor.</w:t>
      </w:r>
    </w:p>
    <w:p w14:paraId="4243B614" w14:textId="77777777" w:rsidR="00704AE3" w:rsidRPr="00704AE3" w:rsidRDefault="00704AE3" w:rsidP="00704AE3">
      <w:pPr>
        <w:pStyle w:val="ListParagraph"/>
        <w:numPr>
          <w:ilvl w:val="0"/>
          <w:numId w:val="11"/>
        </w:numPr>
        <w:autoSpaceDE w:val="0"/>
        <w:autoSpaceDN w:val="0"/>
        <w:adjustRightInd w:val="0"/>
        <w:spacing w:after="0" w:line="360" w:lineRule="auto"/>
        <w:rPr>
          <w:rFonts w:cs="Times New Roman"/>
          <w:szCs w:val="24"/>
        </w:rPr>
      </w:pPr>
      <w:r w:rsidRPr="00704AE3">
        <w:rPr>
          <w:rFonts w:cs="Times New Roman"/>
          <w:b/>
          <w:szCs w:val="24"/>
        </w:rPr>
        <w:t>Individualism</w:t>
      </w:r>
      <w:r w:rsidRPr="00704AE3">
        <w:rPr>
          <w:rFonts w:cs="Times New Roman"/>
          <w:szCs w:val="24"/>
        </w:rPr>
        <w:t xml:space="preserve"> </w:t>
      </w:r>
      <w:r>
        <w:rPr>
          <w:rFonts w:cs="Times New Roman"/>
          <w:szCs w:val="24"/>
        </w:rPr>
        <w:t xml:space="preserve">- </w:t>
      </w:r>
      <w:r w:rsidRPr="00704AE3">
        <w:rPr>
          <w:rFonts w:cs="Times New Roman"/>
          <w:szCs w:val="24"/>
        </w:rPr>
        <w:t>The idea that individual people have the right to make their</w:t>
      </w:r>
      <w:r>
        <w:rPr>
          <w:rFonts w:cs="Times New Roman"/>
          <w:szCs w:val="24"/>
        </w:rPr>
        <w:t xml:space="preserve"> </w:t>
      </w:r>
      <w:r w:rsidRPr="00704AE3">
        <w:rPr>
          <w:rFonts w:cs="Times New Roman"/>
          <w:szCs w:val="24"/>
        </w:rPr>
        <w:t>decision.</w:t>
      </w:r>
    </w:p>
    <w:p w14:paraId="3AACF575" w14:textId="77777777" w:rsidR="00704AE3" w:rsidRPr="00704AE3" w:rsidRDefault="00704AE3" w:rsidP="00704AE3">
      <w:pPr>
        <w:pStyle w:val="ListParagraph"/>
        <w:numPr>
          <w:ilvl w:val="0"/>
          <w:numId w:val="11"/>
        </w:numPr>
        <w:autoSpaceDE w:val="0"/>
        <w:autoSpaceDN w:val="0"/>
        <w:adjustRightInd w:val="0"/>
        <w:spacing w:after="0" w:line="360" w:lineRule="auto"/>
        <w:rPr>
          <w:rFonts w:cs="Times New Roman"/>
          <w:szCs w:val="24"/>
        </w:rPr>
      </w:pPr>
      <w:r w:rsidRPr="00704AE3">
        <w:rPr>
          <w:rFonts w:cs="Times New Roman"/>
          <w:b/>
          <w:szCs w:val="24"/>
        </w:rPr>
        <w:t>Legislative Council</w:t>
      </w:r>
      <w:r w:rsidRPr="00704AE3">
        <w:rPr>
          <w:rFonts w:cs="Times New Roman"/>
          <w:szCs w:val="24"/>
        </w:rPr>
        <w:t xml:space="preserve"> </w:t>
      </w:r>
      <w:r>
        <w:rPr>
          <w:rFonts w:cs="Times New Roman"/>
          <w:szCs w:val="24"/>
        </w:rPr>
        <w:t xml:space="preserve">- </w:t>
      </w:r>
      <w:r w:rsidRPr="00704AE3">
        <w:rPr>
          <w:rFonts w:cs="Times New Roman"/>
          <w:szCs w:val="24"/>
        </w:rPr>
        <w:t>The parliament that advised the Governor in making laws, usually</w:t>
      </w:r>
      <w:r>
        <w:rPr>
          <w:rFonts w:cs="Times New Roman"/>
          <w:szCs w:val="24"/>
        </w:rPr>
        <w:t xml:space="preserve"> </w:t>
      </w:r>
      <w:r w:rsidRPr="00704AE3">
        <w:rPr>
          <w:rFonts w:cs="Times New Roman"/>
          <w:szCs w:val="24"/>
        </w:rPr>
        <w:t>during the colonial government.</w:t>
      </w:r>
    </w:p>
    <w:p w14:paraId="18515B54" w14:textId="77777777" w:rsidR="00704AE3" w:rsidRPr="00704AE3" w:rsidRDefault="00704AE3" w:rsidP="00704AE3">
      <w:pPr>
        <w:pStyle w:val="ListParagraph"/>
        <w:numPr>
          <w:ilvl w:val="0"/>
          <w:numId w:val="11"/>
        </w:numPr>
        <w:autoSpaceDE w:val="0"/>
        <w:autoSpaceDN w:val="0"/>
        <w:adjustRightInd w:val="0"/>
        <w:spacing w:after="0" w:line="360" w:lineRule="auto"/>
        <w:rPr>
          <w:rFonts w:cs="Times New Roman"/>
          <w:szCs w:val="24"/>
        </w:rPr>
      </w:pPr>
      <w:r w:rsidRPr="00704AE3">
        <w:rPr>
          <w:rFonts w:cs="Times New Roman"/>
          <w:b/>
          <w:szCs w:val="24"/>
        </w:rPr>
        <w:t>Open Roll</w:t>
      </w:r>
      <w:r w:rsidRPr="00704AE3">
        <w:rPr>
          <w:rFonts w:cs="Times New Roman"/>
          <w:szCs w:val="24"/>
        </w:rPr>
        <w:t xml:space="preserve"> </w:t>
      </w:r>
      <w:r>
        <w:rPr>
          <w:rFonts w:cs="Times New Roman"/>
          <w:szCs w:val="24"/>
        </w:rPr>
        <w:t xml:space="preserve">- </w:t>
      </w:r>
      <w:r w:rsidRPr="00704AE3">
        <w:rPr>
          <w:rFonts w:cs="Times New Roman"/>
          <w:szCs w:val="24"/>
        </w:rPr>
        <w:t>Voting system where citizens vote for any representative</w:t>
      </w:r>
      <w:r>
        <w:rPr>
          <w:rFonts w:cs="Times New Roman"/>
          <w:szCs w:val="24"/>
        </w:rPr>
        <w:t xml:space="preserve"> </w:t>
      </w:r>
      <w:r w:rsidRPr="00704AE3">
        <w:rPr>
          <w:rFonts w:cs="Times New Roman"/>
          <w:szCs w:val="24"/>
        </w:rPr>
        <w:t>regardless of race.</w:t>
      </w:r>
    </w:p>
    <w:p w14:paraId="0429667C" w14:textId="77777777" w:rsidR="00704AE3" w:rsidRPr="00704AE3" w:rsidRDefault="00704AE3" w:rsidP="00704AE3">
      <w:pPr>
        <w:pStyle w:val="ListParagraph"/>
        <w:numPr>
          <w:ilvl w:val="0"/>
          <w:numId w:val="11"/>
        </w:numPr>
        <w:autoSpaceDE w:val="0"/>
        <w:autoSpaceDN w:val="0"/>
        <w:adjustRightInd w:val="0"/>
        <w:spacing w:after="0" w:line="360" w:lineRule="auto"/>
        <w:rPr>
          <w:rFonts w:cs="Times New Roman"/>
          <w:szCs w:val="24"/>
        </w:rPr>
      </w:pPr>
      <w:r w:rsidRPr="00704AE3">
        <w:rPr>
          <w:rFonts w:cs="Times New Roman"/>
          <w:b/>
          <w:szCs w:val="24"/>
        </w:rPr>
        <w:t>Ordinance</w:t>
      </w:r>
      <w:r w:rsidRPr="00704AE3">
        <w:rPr>
          <w:rFonts w:cs="Times New Roman"/>
          <w:szCs w:val="24"/>
        </w:rPr>
        <w:t xml:space="preserve"> </w:t>
      </w:r>
      <w:r>
        <w:rPr>
          <w:rFonts w:cs="Times New Roman"/>
          <w:szCs w:val="24"/>
        </w:rPr>
        <w:t xml:space="preserve">- </w:t>
      </w:r>
      <w:r w:rsidRPr="00704AE3">
        <w:rPr>
          <w:rFonts w:cs="Times New Roman"/>
          <w:szCs w:val="24"/>
        </w:rPr>
        <w:t>A formal law</w:t>
      </w:r>
    </w:p>
    <w:p w14:paraId="434D42AB" w14:textId="77777777" w:rsidR="00704AE3" w:rsidRPr="00704AE3" w:rsidRDefault="00704AE3" w:rsidP="00704AE3">
      <w:pPr>
        <w:pStyle w:val="ListParagraph"/>
        <w:numPr>
          <w:ilvl w:val="0"/>
          <w:numId w:val="11"/>
        </w:numPr>
        <w:autoSpaceDE w:val="0"/>
        <w:autoSpaceDN w:val="0"/>
        <w:adjustRightInd w:val="0"/>
        <w:spacing w:after="0" w:line="360" w:lineRule="auto"/>
        <w:rPr>
          <w:rFonts w:cs="Times New Roman"/>
          <w:szCs w:val="24"/>
        </w:rPr>
      </w:pPr>
      <w:r w:rsidRPr="00704AE3">
        <w:rPr>
          <w:rFonts w:cs="Times New Roman"/>
          <w:b/>
          <w:szCs w:val="24"/>
        </w:rPr>
        <w:t>Roko</w:t>
      </w:r>
      <w:r w:rsidRPr="00704AE3">
        <w:rPr>
          <w:rFonts w:cs="Times New Roman"/>
          <w:szCs w:val="24"/>
        </w:rPr>
        <w:t xml:space="preserve"> </w:t>
      </w:r>
      <w:r>
        <w:rPr>
          <w:rFonts w:cs="Times New Roman"/>
          <w:szCs w:val="24"/>
        </w:rPr>
        <w:t xml:space="preserve">- </w:t>
      </w:r>
      <w:r w:rsidRPr="00704AE3">
        <w:rPr>
          <w:rFonts w:cs="Times New Roman"/>
          <w:szCs w:val="24"/>
        </w:rPr>
        <w:t>A hereditary chief who is in-charge of a Provincial Council.</w:t>
      </w:r>
    </w:p>
    <w:p w14:paraId="060366A0" w14:textId="77777777" w:rsidR="00704AE3" w:rsidRPr="00704AE3" w:rsidRDefault="00704AE3" w:rsidP="00704AE3">
      <w:pPr>
        <w:pStyle w:val="ListParagraph"/>
        <w:numPr>
          <w:ilvl w:val="0"/>
          <w:numId w:val="11"/>
        </w:numPr>
        <w:autoSpaceDE w:val="0"/>
        <w:autoSpaceDN w:val="0"/>
        <w:adjustRightInd w:val="0"/>
        <w:spacing w:after="0" w:line="360" w:lineRule="auto"/>
        <w:rPr>
          <w:rFonts w:cs="Times New Roman"/>
          <w:szCs w:val="24"/>
        </w:rPr>
      </w:pPr>
      <w:r w:rsidRPr="00704AE3">
        <w:rPr>
          <w:rFonts w:cs="Times New Roman"/>
          <w:b/>
          <w:szCs w:val="24"/>
        </w:rPr>
        <w:t>Scribe</w:t>
      </w:r>
      <w:r w:rsidRPr="00704AE3">
        <w:rPr>
          <w:rFonts w:cs="Times New Roman"/>
          <w:szCs w:val="24"/>
        </w:rPr>
        <w:t xml:space="preserve"> </w:t>
      </w:r>
      <w:r>
        <w:rPr>
          <w:rFonts w:cs="Times New Roman"/>
          <w:szCs w:val="24"/>
        </w:rPr>
        <w:t xml:space="preserve">- </w:t>
      </w:r>
      <w:r w:rsidRPr="00704AE3">
        <w:rPr>
          <w:rFonts w:cs="Times New Roman"/>
          <w:szCs w:val="24"/>
        </w:rPr>
        <w:t>A person who made copies of written documents at the Council</w:t>
      </w:r>
      <w:r>
        <w:rPr>
          <w:rFonts w:cs="Times New Roman"/>
          <w:szCs w:val="24"/>
        </w:rPr>
        <w:t xml:space="preserve"> </w:t>
      </w:r>
      <w:r w:rsidRPr="00704AE3">
        <w:rPr>
          <w:rFonts w:cs="Times New Roman"/>
          <w:szCs w:val="24"/>
        </w:rPr>
        <w:t>meetings.</w:t>
      </w:r>
    </w:p>
    <w:p w14:paraId="4B84CD0F" w14:textId="77777777" w:rsidR="00704AE3" w:rsidRPr="00704AE3" w:rsidRDefault="00704AE3" w:rsidP="00704AE3">
      <w:pPr>
        <w:pStyle w:val="ListParagraph"/>
        <w:numPr>
          <w:ilvl w:val="0"/>
          <w:numId w:val="11"/>
        </w:numPr>
        <w:autoSpaceDE w:val="0"/>
        <w:autoSpaceDN w:val="0"/>
        <w:adjustRightInd w:val="0"/>
        <w:spacing w:after="0" w:line="360" w:lineRule="auto"/>
        <w:rPr>
          <w:rFonts w:cs="Times New Roman"/>
          <w:szCs w:val="24"/>
        </w:rPr>
      </w:pPr>
      <w:r w:rsidRPr="00704AE3">
        <w:rPr>
          <w:rFonts w:cs="Times New Roman"/>
          <w:b/>
          <w:szCs w:val="24"/>
        </w:rPr>
        <w:t>Stipendiary Magistrate</w:t>
      </w:r>
      <w:r w:rsidRPr="00704AE3">
        <w:rPr>
          <w:rFonts w:cs="Times New Roman"/>
          <w:szCs w:val="24"/>
        </w:rPr>
        <w:t xml:space="preserve"> </w:t>
      </w:r>
      <w:r>
        <w:rPr>
          <w:rFonts w:cs="Times New Roman"/>
          <w:szCs w:val="24"/>
        </w:rPr>
        <w:t xml:space="preserve">- </w:t>
      </w:r>
      <w:r w:rsidRPr="00704AE3">
        <w:rPr>
          <w:rFonts w:cs="Times New Roman"/>
          <w:szCs w:val="24"/>
        </w:rPr>
        <w:t>A judge of the lower courts who is paid for his work.</w:t>
      </w:r>
    </w:p>
    <w:p w14:paraId="40BB967C" w14:textId="77777777" w:rsidR="00704AE3" w:rsidRPr="006E630F" w:rsidRDefault="00704AE3" w:rsidP="00704AE3">
      <w:pPr>
        <w:pStyle w:val="ListParagraph"/>
        <w:numPr>
          <w:ilvl w:val="0"/>
          <w:numId w:val="11"/>
        </w:numPr>
        <w:spacing w:line="360" w:lineRule="auto"/>
        <w:rPr>
          <w:rFonts w:cs="Times New Roman"/>
          <w:b/>
          <w:szCs w:val="24"/>
          <w:u w:val="single"/>
        </w:rPr>
      </w:pPr>
      <w:r w:rsidRPr="00704AE3">
        <w:rPr>
          <w:rFonts w:cs="Times New Roman"/>
          <w:b/>
          <w:szCs w:val="24"/>
        </w:rPr>
        <w:lastRenderedPageBreak/>
        <w:t>Turaga ni Koro</w:t>
      </w:r>
      <w:r w:rsidRPr="00704AE3">
        <w:rPr>
          <w:rFonts w:cs="Times New Roman"/>
          <w:szCs w:val="24"/>
        </w:rPr>
        <w:t xml:space="preserve"> </w:t>
      </w:r>
      <w:r>
        <w:rPr>
          <w:rFonts w:cs="Times New Roman"/>
          <w:szCs w:val="24"/>
        </w:rPr>
        <w:t xml:space="preserve">- </w:t>
      </w:r>
      <w:r w:rsidRPr="00704AE3">
        <w:rPr>
          <w:rFonts w:cs="Times New Roman"/>
          <w:szCs w:val="24"/>
        </w:rPr>
        <w:t>The village headman</w:t>
      </w:r>
    </w:p>
    <w:p w14:paraId="7788EB4F" w14:textId="77777777" w:rsidR="006E630F" w:rsidRPr="006E630F" w:rsidRDefault="006E630F" w:rsidP="006E630F">
      <w:pPr>
        <w:pStyle w:val="ListParagraph"/>
        <w:numPr>
          <w:ilvl w:val="0"/>
          <w:numId w:val="11"/>
        </w:numPr>
        <w:spacing w:line="360" w:lineRule="auto"/>
        <w:rPr>
          <w:rFonts w:cs="Times New Roman"/>
          <w:szCs w:val="24"/>
        </w:rPr>
      </w:pPr>
      <w:r w:rsidRPr="006E630F">
        <w:rPr>
          <w:rFonts w:cs="Times New Roman"/>
          <w:b/>
          <w:szCs w:val="24"/>
        </w:rPr>
        <w:t>Senate</w:t>
      </w:r>
      <w:r w:rsidRPr="006E630F">
        <w:rPr>
          <w:rFonts w:cs="Times New Roman"/>
          <w:szCs w:val="24"/>
        </w:rPr>
        <w:t>: is a deliberative assembly, often the upper house or chamber of a bicameral legislature or parliament.</w:t>
      </w:r>
    </w:p>
    <w:p w14:paraId="5AB834DA" w14:textId="77777777" w:rsidR="006E630F" w:rsidRPr="006E630F" w:rsidRDefault="006E630F" w:rsidP="006E630F">
      <w:pPr>
        <w:pStyle w:val="ListParagraph"/>
        <w:numPr>
          <w:ilvl w:val="0"/>
          <w:numId w:val="11"/>
        </w:numPr>
        <w:spacing w:line="360" w:lineRule="auto"/>
        <w:jc w:val="both"/>
        <w:rPr>
          <w:rFonts w:cs="Times New Roman"/>
          <w:szCs w:val="24"/>
        </w:rPr>
      </w:pPr>
      <w:r w:rsidRPr="006E630F">
        <w:rPr>
          <w:rFonts w:cs="Times New Roman"/>
          <w:b/>
          <w:szCs w:val="24"/>
        </w:rPr>
        <w:t>Unicameralism</w:t>
      </w:r>
      <w:r w:rsidRPr="006E630F">
        <w:rPr>
          <w:rFonts w:cs="Times New Roman"/>
          <w:szCs w:val="24"/>
        </w:rPr>
        <w:t>: is the practise of having one legislative or parliamentary chamber or house.</w:t>
      </w:r>
    </w:p>
    <w:p w14:paraId="67D07279" w14:textId="77777777" w:rsidR="006E630F" w:rsidRPr="006E630F" w:rsidRDefault="006E630F" w:rsidP="006E630F">
      <w:pPr>
        <w:pStyle w:val="ListParagraph"/>
        <w:numPr>
          <w:ilvl w:val="0"/>
          <w:numId w:val="11"/>
        </w:numPr>
        <w:spacing w:line="360" w:lineRule="auto"/>
        <w:jc w:val="both"/>
        <w:rPr>
          <w:rFonts w:cs="Times New Roman"/>
          <w:b/>
          <w:szCs w:val="24"/>
        </w:rPr>
      </w:pPr>
      <w:r w:rsidRPr="006E630F">
        <w:rPr>
          <w:rFonts w:cs="Times New Roman"/>
          <w:b/>
          <w:szCs w:val="24"/>
        </w:rPr>
        <w:t xml:space="preserve">House of Representatives: </w:t>
      </w:r>
      <w:r w:rsidRPr="006E630F">
        <w:rPr>
          <w:rStyle w:val="apple-converted-space"/>
          <w:rFonts w:cs="Times New Roman"/>
          <w:szCs w:val="24"/>
          <w:shd w:val="clear" w:color="auto" w:fill="FFFFFF"/>
        </w:rPr>
        <w:t> </w:t>
      </w:r>
      <w:r w:rsidRPr="006E630F">
        <w:rPr>
          <w:rFonts w:cs="Times New Roman"/>
          <w:szCs w:val="24"/>
          <w:shd w:val="clear" w:color="auto" w:fill="FFFFFF"/>
        </w:rPr>
        <w:t>was the lower chamber of</w:t>
      </w:r>
      <w:r w:rsidRPr="006E630F">
        <w:rPr>
          <w:rStyle w:val="apple-converted-space"/>
          <w:rFonts w:cs="Times New Roman"/>
          <w:szCs w:val="24"/>
          <w:shd w:val="clear" w:color="auto" w:fill="FFFFFF"/>
        </w:rPr>
        <w:t> </w:t>
      </w:r>
      <w:hyperlink r:id="rId12" w:tooltip="Fiji" w:history="1">
        <w:r w:rsidRPr="006E630F">
          <w:rPr>
            <w:rStyle w:val="Hyperlink"/>
            <w:rFonts w:cs="Times New Roman"/>
            <w:color w:val="auto"/>
            <w:szCs w:val="24"/>
            <w:u w:val="none"/>
            <w:shd w:val="clear" w:color="auto" w:fill="FFFFFF"/>
          </w:rPr>
          <w:t>Fiji</w:t>
        </w:r>
      </w:hyperlink>
      <w:r w:rsidRPr="006E630F">
        <w:rPr>
          <w:rFonts w:cs="Times New Roman"/>
          <w:szCs w:val="24"/>
          <w:shd w:val="clear" w:color="auto" w:fill="FFFFFF"/>
        </w:rPr>
        <w:t>'s</w:t>
      </w:r>
      <w:r w:rsidRPr="006E630F">
        <w:rPr>
          <w:rStyle w:val="apple-converted-space"/>
          <w:rFonts w:cs="Times New Roman"/>
          <w:szCs w:val="24"/>
          <w:shd w:val="clear" w:color="auto" w:fill="FFFFFF"/>
        </w:rPr>
        <w:t> </w:t>
      </w:r>
      <w:hyperlink r:id="rId13" w:tooltip="Parliament of Fiji" w:history="1">
        <w:r w:rsidRPr="006E630F">
          <w:rPr>
            <w:rStyle w:val="Hyperlink"/>
            <w:rFonts w:cs="Times New Roman"/>
            <w:color w:val="auto"/>
            <w:szCs w:val="24"/>
            <w:u w:val="none"/>
            <w:shd w:val="clear" w:color="auto" w:fill="FFFFFF"/>
          </w:rPr>
          <w:t>Parliament</w:t>
        </w:r>
      </w:hyperlink>
      <w:r w:rsidRPr="006E630F">
        <w:rPr>
          <w:rStyle w:val="apple-converted-space"/>
          <w:rFonts w:cs="Times New Roman"/>
          <w:szCs w:val="24"/>
          <w:shd w:val="clear" w:color="auto" w:fill="FFFFFF"/>
        </w:rPr>
        <w:t> </w:t>
      </w:r>
      <w:r w:rsidRPr="006E630F">
        <w:rPr>
          <w:rFonts w:cs="Times New Roman"/>
          <w:szCs w:val="24"/>
          <w:shd w:val="clear" w:color="auto" w:fill="FFFFFF"/>
        </w:rPr>
        <w:t>from 1970 to 2006.</w:t>
      </w:r>
    </w:p>
    <w:p w14:paraId="42C47FA5" w14:textId="77777777" w:rsidR="006E630F" w:rsidRPr="006E630F" w:rsidRDefault="006E630F" w:rsidP="006E630F">
      <w:pPr>
        <w:pStyle w:val="ListParagraph"/>
        <w:numPr>
          <w:ilvl w:val="0"/>
          <w:numId w:val="11"/>
        </w:numPr>
        <w:spacing w:line="360" w:lineRule="auto"/>
        <w:jc w:val="both"/>
        <w:rPr>
          <w:rFonts w:cs="Times New Roman"/>
          <w:b/>
          <w:szCs w:val="24"/>
        </w:rPr>
      </w:pPr>
      <w:r w:rsidRPr="006E630F">
        <w:rPr>
          <w:rFonts w:cs="Times New Roman"/>
          <w:b/>
          <w:szCs w:val="24"/>
        </w:rPr>
        <w:t xml:space="preserve">Hansard: </w:t>
      </w:r>
      <w:r w:rsidRPr="006E630F">
        <w:rPr>
          <w:rFonts w:cs="Times New Roman"/>
          <w:szCs w:val="24"/>
          <w:shd w:val="clear" w:color="auto" w:fill="FCFCFC"/>
        </w:rPr>
        <w:t>Skilled writers record all that is said in the Parliament. These written records are called Hansard and are available for anyone to read</w:t>
      </w:r>
      <w:r w:rsidRPr="006E630F">
        <w:rPr>
          <w:rFonts w:cs="Times New Roman"/>
          <w:b/>
          <w:szCs w:val="24"/>
        </w:rPr>
        <w:t>.</w:t>
      </w:r>
    </w:p>
    <w:p w14:paraId="0761C82B" w14:textId="77777777" w:rsidR="006E630F" w:rsidRPr="006E630F" w:rsidRDefault="006E630F" w:rsidP="006E630F">
      <w:pPr>
        <w:pStyle w:val="ListParagraph"/>
        <w:numPr>
          <w:ilvl w:val="0"/>
          <w:numId w:val="11"/>
        </w:numPr>
        <w:spacing w:line="360" w:lineRule="auto"/>
        <w:jc w:val="both"/>
        <w:rPr>
          <w:rFonts w:cs="Times New Roman"/>
          <w:szCs w:val="24"/>
          <w:shd w:val="clear" w:color="auto" w:fill="FFFFFF"/>
        </w:rPr>
      </w:pPr>
      <w:r w:rsidRPr="006E630F">
        <w:rPr>
          <w:rFonts w:cs="Times New Roman"/>
          <w:b/>
          <w:szCs w:val="24"/>
        </w:rPr>
        <w:t xml:space="preserve">Veto: </w:t>
      </w:r>
      <w:r w:rsidRPr="006E630F">
        <w:rPr>
          <w:rStyle w:val="apple-converted-space"/>
          <w:rFonts w:cs="Times New Roman"/>
          <w:szCs w:val="24"/>
          <w:shd w:val="clear" w:color="auto" w:fill="FFFFFF"/>
        </w:rPr>
        <w:t> </w:t>
      </w:r>
      <w:r w:rsidRPr="006E630F">
        <w:rPr>
          <w:rFonts w:cs="Times New Roman"/>
          <w:szCs w:val="24"/>
          <w:shd w:val="clear" w:color="auto" w:fill="FFFFFF"/>
        </w:rPr>
        <w:t>is the power (used by an officer of the state, for example) to unilaterally stop an official action, especially the enactment of legislation.</w:t>
      </w:r>
    </w:p>
    <w:p w14:paraId="4D48CA53" w14:textId="77777777" w:rsidR="00151730" w:rsidRDefault="00151730">
      <w:pPr>
        <w:rPr>
          <w:rFonts w:cs="Times New Roman"/>
          <w:b/>
          <w:szCs w:val="24"/>
          <w:u w:val="single"/>
        </w:rPr>
      </w:pPr>
    </w:p>
    <w:p w14:paraId="7C86AE89" w14:textId="77777777" w:rsidR="00151730" w:rsidRDefault="00151730" w:rsidP="00151730">
      <w:pPr>
        <w:autoSpaceDE w:val="0"/>
        <w:autoSpaceDN w:val="0"/>
        <w:adjustRightInd w:val="0"/>
        <w:spacing w:after="0" w:line="240" w:lineRule="auto"/>
        <w:rPr>
          <w:rFonts w:cs="Times New Roman"/>
          <w:b/>
          <w:bCs/>
          <w:sz w:val="16"/>
          <w:szCs w:val="16"/>
          <w:u w:val="single"/>
        </w:rPr>
      </w:pPr>
      <w:r w:rsidRPr="00C17899">
        <w:rPr>
          <w:rFonts w:cs="Times New Roman"/>
          <w:b/>
          <w:bCs/>
          <w:sz w:val="32"/>
          <w:szCs w:val="32"/>
          <w:u w:val="single"/>
        </w:rPr>
        <w:t>The Development of the Native Administration since 1876</w:t>
      </w:r>
    </w:p>
    <w:p w14:paraId="55E2BC8C" w14:textId="77777777" w:rsidR="00A46E59" w:rsidRDefault="00A46E59" w:rsidP="00151730">
      <w:pPr>
        <w:autoSpaceDE w:val="0"/>
        <w:autoSpaceDN w:val="0"/>
        <w:adjustRightInd w:val="0"/>
        <w:spacing w:after="0" w:line="240" w:lineRule="auto"/>
        <w:rPr>
          <w:rFonts w:cs="Times New Roman"/>
          <w:b/>
          <w:bCs/>
          <w:sz w:val="16"/>
          <w:szCs w:val="16"/>
          <w:u w:val="single"/>
        </w:rPr>
      </w:pPr>
    </w:p>
    <w:p w14:paraId="76682D95" w14:textId="77777777" w:rsidR="00A46E59" w:rsidRPr="00A46E59" w:rsidRDefault="00A46E59" w:rsidP="00151730">
      <w:pPr>
        <w:autoSpaceDE w:val="0"/>
        <w:autoSpaceDN w:val="0"/>
        <w:adjustRightInd w:val="0"/>
        <w:spacing w:after="0" w:line="240" w:lineRule="auto"/>
        <w:rPr>
          <w:rFonts w:cs="Times New Roman"/>
          <w:b/>
          <w:bCs/>
          <w:sz w:val="16"/>
          <w:szCs w:val="16"/>
          <w:u w:val="single"/>
        </w:rPr>
      </w:pPr>
    </w:p>
    <w:p w14:paraId="15A9AE75" w14:textId="77777777" w:rsidR="00A46E59" w:rsidRPr="00A27EE6" w:rsidRDefault="001E7C04" w:rsidP="00A27EE6">
      <w:pPr>
        <w:autoSpaceDE w:val="0"/>
        <w:autoSpaceDN w:val="0"/>
        <w:adjustRightInd w:val="0"/>
        <w:spacing w:after="0" w:line="276" w:lineRule="auto"/>
        <w:ind w:left="1440"/>
        <w:rPr>
          <w:rFonts w:cs="Times New Roman"/>
          <w:szCs w:val="24"/>
        </w:rPr>
      </w:pPr>
      <w:r w:rsidRPr="00A27EE6">
        <w:rPr>
          <w:rFonts w:cs="Times New Roman"/>
          <w:noProof/>
          <w:szCs w:val="24"/>
          <w:lang w:val="en-US"/>
        </w:rPr>
        <mc:AlternateContent>
          <mc:Choice Requires="wps">
            <w:drawing>
              <wp:anchor distT="0" distB="0" distL="114300" distR="114300" simplePos="0" relativeHeight="251659264" behindDoc="0" locked="0" layoutInCell="1" allowOverlap="1" wp14:anchorId="0235F469" wp14:editId="6AEE1677">
                <wp:simplePos x="0" y="0"/>
                <wp:positionH relativeFrom="column">
                  <wp:posOffset>349876</wp:posOffset>
                </wp:positionH>
                <wp:positionV relativeFrom="paragraph">
                  <wp:posOffset>38827</wp:posOffset>
                </wp:positionV>
                <wp:extent cx="445" cy="5474524"/>
                <wp:effectExtent l="0" t="0" r="19050" b="31115"/>
                <wp:wrapNone/>
                <wp:docPr id="2" name="Straight Connector 2"/>
                <wp:cNvGraphicFramePr/>
                <a:graphic xmlns:a="http://schemas.openxmlformats.org/drawingml/2006/main">
                  <a:graphicData uri="http://schemas.microsoft.com/office/word/2010/wordprocessingShape">
                    <wps:wsp>
                      <wps:cNvCnPr/>
                      <wps:spPr>
                        <a:xfrm>
                          <a:off x="0" y="0"/>
                          <a:ext cx="445" cy="547452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1E828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5pt,3.05pt" to="27.6pt,4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" strokecolor="black [3200]" strokeweight="1.5pt">
                <v:stroke joinstyle="miter"/>
              </v:line>
            </w:pict>
          </mc:Fallback>
        </mc:AlternateContent>
      </w:r>
      <w:r w:rsidR="00A46E59" w:rsidRPr="00A27EE6">
        <w:rPr>
          <w:rFonts w:cs="Times New Roman"/>
          <w:noProof/>
          <w:szCs w:val="24"/>
          <w:lang w:val="en-US"/>
        </w:rPr>
        <mc:AlternateContent>
          <mc:Choice Requires="wps">
            <w:drawing>
              <wp:anchor distT="0" distB="0" distL="114300" distR="114300" simplePos="0" relativeHeight="251660288" behindDoc="0" locked="0" layoutInCell="1" allowOverlap="1" wp14:anchorId="4AE0C785" wp14:editId="2C5326A3">
                <wp:simplePos x="0" y="0"/>
                <wp:positionH relativeFrom="column">
                  <wp:posOffset>362197</wp:posOffset>
                </wp:positionH>
                <wp:positionV relativeFrom="paragraph">
                  <wp:posOffset>74452</wp:posOffset>
                </wp:positionV>
                <wp:extent cx="522515" cy="0"/>
                <wp:effectExtent l="0" t="76200" r="11430" b="95250"/>
                <wp:wrapNone/>
                <wp:docPr id="3" name="Straight Arrow Connector 3"/>
                <wp:cNvGraphicFramePr/>
                <a:graphic xmlns:a="http://schemas.openxmlformats.org/drawingml/2006/main">
                  <a:graphicData uri="http://schemas.microsoft.com/office/word/2010/wordprocessingShape">
                    <wps:wsp>
                      <wps:cNvCnPr/>
                      <wps:spPr>
                        <a:xfrm>
                          <a:off x="0" y="0"/>
                          <a:ext cx="52251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68B5FA" id="_x0000_t32" coordsize="21600,21600" o:spt="32" o:oned="t" path="m,l21600,21600e" filled="f">
                <v:path arrowok="t" fillok="f" o:connecttype="none"/>
                <o:lock v:ext="edit" shapetype="t"/>
              </v:shapetype>
              <v:shape id="Straight Arrow Connector 3" o:spid="_x0000_s1026" type="#_x0000_t32" style="position:absolute;margin-left:28.5pt;margin-top:5.85pt;width:41.1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" strokecolor="black [3200]" strokeweight="1.5pt">
                <v:stroke endarrow="block" joinstyle="miter"/>
              </v:shape>
            </w:pict>
          </mc:Fallback>
        </mc:AlternateContent>
      </w:r>
      <w:r w:rsidR="00A46E59" w:rsidRPr="00A27EE6">
        <w:rPr>
          <w:rFonts w:cs="Times New Roman"/>
          <w:szCs w:val="24"/>
        </w:rPr>
        <w:t>Native Affairs Act was established in 1876, when Fiji was under the leadership of Sir Arthur</w:t>
      </w:r>
    </w:p>
    <w:p w14:paraId="299685C3" w14:textId="77777777" w:rsidR="00A46E59" w:rsidRPr="00A27EE6" w:rsidRDefault="00A46E59" w:rsidP="00A27EE6">
      <w:pPr>
        <w:autoSpaceDE w:val="0"/>
        <w:autoSpaceDN w:val="0"/>
        <w:adjustRightInd w:val="0"/>
        <w:spacing w:after="0" w:line="276" w:lineRule="auto"/>
        <w:ind w:left="1440"/>
        <w:rPr>
          <w:rFonts w:cs="Times New Roman"/>
          <w:szCs w:val="24"/>
        </w:rPr>
      </w:pPr>
      <w:r w:rsidRPr="00A27EE6">
        <w:rPr>
          <w:rFonts w:cs="Times New Roman"/>
          <w:szCs w:val="24"/>
        </w:rPr>
        <w:t>Gordon, which led to the creation of the Native Administration.</w:t>
      </w:r>
    </w:p>
    <w:p w14:paraId="0E9659B7" w14:textId="77777777" w:rsidR="00A46E59" w:rsidRPr="00A27EE6" w:rsidRDefault="00A46E59" w:rsidP="00A27EE6">
      <w:pPr>
        <w:autoSpaceDE w:val="0"/>
        <w:autoSpaceDN w:val="0"/>
        <w:adjustRightInd w:val="0"/>
        <w:spacing w:after="0" w:line="276" w:lineRule="auto"/>
        <w:ind w:left="1440"/>
        <w:rPr>
          <w:rFonts w:cs="Times New Roman"/>
          <w:szCs w:val="24"/>
        </w:rPr>
      </w:pPr>
    </w:p>
    <w:p w14:paraId="38FC8D15" w14:textId="77777777" w:rsidR="00A46E59" w:rsidRPr="00A27EE6" w:rsidRDefault="00A46E59" w:rsidP="00A27EE6">
      <w:pPr>
        <w:autoSpaceDE w:val="0"/>
        <w:autoSpaceDN w:val="0"/>
        <w:adjustRightInd w:val="0"/>
        <w:spacing w:after="0" w:line="276" w:lineRule="auto"/>
        <w:ind w:left="1440"/>
        <w:rPr>
          <w:rFonts w:cs="Times New Roman"/>
          <w:szCs w:val="24"/>
        </w:rPr>
      </w:pPr>
      <w:r w:rsidRPr="00A27EE6">
        <w:rPr>
          <w:rFonts w:cs="Times New Roman"/>
          <w:noProof/>
          <w:szCs w:val="24"/>
          <w:lang w:val="en-US"/>
        </w:rPr>
        <mc:AlternateContent>
          <mc:Choice Requires="wps">
            <w:drawing>
              <wp:anchor distT="0" distB="0" distL="114300" distR="114300" simplePos="0" relativeHeight="251662336" behindDoc="0" locked="0" layoutInCell="1" allowOverlap="1" wp14:anchorId="0CFE1595" wp14:editId="0A8EAADB">
                <wp:simplePos x="0" y="0"/>
                <wp:positionH relativeFrom="column">
                  <wp:posOffset>380010</wp:posOffset>
                </wp:positionH>
                <wp:positionV relativeFrom="paragraph">
                  <wp:posOffset>87440</wp:posOffset>
                </wp:positionV>
                <wp:extent cx="522515" cy="0"/>
                <wp:effectExtent l="0" t="76200" r="11430" b="95250"/>
                <wp:wrapNone/>
                <wp:docPr id="4" name="Straight Arrow Connector 4"/>
                <wp:cNvGraphicFramePr/>
                <a:graphic xmlns:a="http://schemas.openxmlformats.org/drawingml/2006/main">
                  <a:graphicData uri="http://schemas.microsoft.com/office/word/2010/wordprocessingShape">
                    <wps:wsp>
                      <wps:cNvCnPr/>
                      <wps:spPr>
                        <a:xfrm>
                          <a:off x="0" y="0"/>
                          <a:ext cx="52251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E8BA5B" id="Straight Arrow Connector 4" o:spid="_x0000_s1026" type="#_x0000_t32" style="position:absolute;margin-left:29.9pt;margin-top:6.9pt;width:41.1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" strokecolor="black [3200]" strokeweight="1.5pt">
                <v:stroke endarrow="block" joinstyle="miter"/>
              </v:shape>
            </w:pict>
          </mc:Fallback>
        </mc:AlternateContent>
      </w:r>
      <w:r w:rsidRPr="00A27EE6">
        <w:rPr>
          <w:rFonts w:cs="Times New Roman"/>
          <w:szCs w:val="24"/>
        </w:rPr>
        <w:t>Councils were formed. (Council of Chiefs, Provincial Council, District Council and the Village Council).</w:t>
      </w:r>
    </w:p>
    <w:p w14:paraId="4BBD4308" w14:textId="77777777" w:rsidR="00A46E59" w:rsidRPr="00A27EE6" w:rsidRDefault="00A46E59" w:rsidP="00A27EE6">
      <w:pPr>
        <w:pStyle w:val="ListParagraph"/>
        <w:numPr>
          <w:ilvl w:val="2"/>
          <w:numId w:val="10"/>
        </w:numPr>
        <w:autoSpaceDE w:val="0"/>
        <w:autoSpaceDN w:val="0"/>
        <w:adjustRightInd w:val="0"/>
        <w:spacing w:after="0" w:line="276" w:lineRule="auto"/>
        <w:rPr>
          <w:rFonts w:cs="Times New Roman"/>
          <w:szCs w:val="24"/>
        </w:rPr>
      </w:pPr>
      <w:r w:rsidRPr="00A27EE6">
        <w:rPr>
          <w:rFonts w:cs="Times New Roman"/>
          <w:szCs w:val="24"/>
        </w:rPr>
        <w:t>Council leaders included the President for the Council of Chiefs, Roko for the Provincial Council, Buli for the District Council, and the Turaga Ni Koro for the Village Council.</w:t>
      </w:r>
    </w:p>
    <w:p w14:paraId="36C17308" w14:textId="77777777" w:rsidR="00A46E59" w:rsidRPr="00A27EE6" w:rsidRDefault="00A46E59" w:rsidP="00A27EE6">
      <w:pPr>
        <w:autoSpaceDE w:val="0"/>
        <w:autoSpaceDN w:val="0"/>
        <w:adjustRightInd w:val="0"/>
        <w:spacing w:after="0" w:line="276" w:lineRule="auto"/>
        <w:ind w:left="1440"/>
        <w:rPr>
          <w:rFonts w:cs="Times New Roman"/>
          <w:szCs w:val="24"/>
        </w:rPr>
      </w:pPr>
    </w:p>
    <w:p w14:paraId="3666CDAD" w14:textId="77777777" w:rsidR="00A46E59" w:rsidRPr="00A27EE6" w:rsidRDefault="00A46E59" w:rsidP="00A27EE6">
      <w:pPr>
        <w:autoSpaceDE w:val="0"/>
        <w:autoSpaceDN w:val="0"/>
        <w:adjustRightInd w:val="0"/>
        <w:spacing w:after="0" w:line="276" w:lineRule="auto"/>
        <w:ind w:left="1440"/>
        <w:rPr>
          <w:rFonts w:cs="Times New Roman"/>
          <w:szCs w:val="24"/>
        </w:rPr>
      </w:pPr>
      <w:r w:rsidRPr="00A27EE6">
        <w:rPr>
          <w:rFonts w:cs="Times New Roman"/>
          <w:noProof/>
          <w:szCs w:val="24"/>
          <w:lang w:val="en-US"/>
        </w:rPr>
        <mc:AlternateContent>
          <mc:Choice Requires="wps">
            <w:drawing>
              <wp:anchor distT="0" distB="0" distL="114300" distR="114300" simplePos="0" relativeHeight="251672576" behindDoc="0" locked="0" layoutInCell="1" allowOverlap="1" wp14:anchorId="1E3D501A" wp14:editId="3136C64B">
                <wp:simplePos x="0" y="0"/>
                <wp:positionH relativeFrom="column">
                  <wp:posOffset>359698</wp:posOffset>
                </wp:positionH>
                <wp:positionV relativeFrom="paragraph">
                  <wp:posOffset>81404</wp:posOffset>
                </wp:positionV>
                <wp:extent cx="522515" cy="0"/>
                <wp:effectExtent l="0" t="76200" r="11430" b="95250"/>
                <wp:wrapNone/>
                <wp:docPr id="9" name="Straight Arrow Connector 9"/>
                <wp:cNvGraphicFramePr/>
                <a:graphic xmlns:a="http://schemas.openxmlformats.org/drawingml/2006/main">
                  <a:graphicData uri="http://schemas.microsoft.com/office/word/2010/wordprocessingShape">
                    <wps:wsp>
                      <wps:cNvCnPr/>
                      <wps:spPr>
                        <a:xfrm>
                          <a:off x="0" y="0"/>
                          <a:ext cx="52251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C06BA5" id="Straight Arrow Connector 9" o:spid="_x0000_s1026" type="#_x0000_t32" style="position:absolute;margin-left:28.3pt;margin-top:6.4pt;width:41.1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" strokecolor="black [3200]" strokeweight="1.5pt">
                <v:stroke endarrow="block" joinstyle="miter"/>
              </v:shape>
            </w:pict>
          </mc:Fallback>
        </mc:AlternateContent>
      </w:r>
      <w:r w:rsidRPr="00A27EE6">
        <w:rPr>
          <w:rFonts w:cs="Times New Roman"/>
          <w:szCs w:val="24"/>
        </w:rPr>
        <w:t>Native Land Ordinance of 1880 was passed, which made firm the communal land ownership. This had laid the foundation for the Native Administration system.</w:t>
      </w:r>
    </w:p>
    <w:p w14:paraId="20ED4289" w14:textId="77777777" w:rsidR="00A46E59" w:rsidRPr="00A27EE6" w:rsidRDefault="00A46E59" w:rsidP="00A27EE6">
      <w:pPr>
        <w:autoSpaceDE w:val="0"/>
        <w:autoSpaceDN w:val="0"/>
        <w:adjustRightInd w:val="0"/>
        <w:spacing w:after="0" w:line="276" w:lineRule="auto"/>
        <w:ind w:left="1440"/>
        <w:rPr>
          <w:rFonts w:cs="Times New Roman"/>
          <w:szCs w:val="24"/>
        </w:rPr>
      </w:pPr>
    </w:p>
    <w:p w14:paraId="491E4FB2" w14:textId="77777777" w:rsidR="00A46E59" w:rsidRPr="00A27EE6" w:rsidRDefault="00A46E59" w:rsidP="00A27EE6">
      <w:pPr>
        <w:autoSpaceDE w:val="0"/>
        <w:autoSpaceDN w:val="0"/>
        <w:adjustRightInd w:val="0"/>
        <w:spacing w:after="0" w:line="276" w:lineRule="auto"/>
        <w:ind w:left="1440"/>
        <w:rPr>
          <w:rFonts w:cs="Times New Roman"/>
          <w:szCs w:val="24"/>
        </w:rPr>
      </w:pPr>
      <w:r w:rsidRPr="00A27EE6">
        <w:rPr>
          <w:rFonts w:cs="Times New Roman"/>
          <w:noProof/>
          <w:szCs w:val="24"/>
          <w:lang w:val="en-US"/>
        </w:rPr>
        <mc:AlternateContent>
          <mc:Choice Requires="wps">
            <w:drawing>
              <wp:anchor distT="0" distB="0" distL="114300" distR="114300" simplePos="0" relativeHeight="251670528" behindDoc="0" locked="0" layoutInCell="1" allowOverlap="1" wp14:anchorId="1D6204B7" wp14:editId="545B8F4F">
                <wp:simplePos x="0" y="0"/>
                <wp:positionH relativeFrom="column">
                  <wp:posOffset>359772</wp:posOffset>
                </wp:positionH>
                <wp:positionV relativeFrom="paragraph">
                  <wp:posOffset>88644</wp:posOffset>
                </wp:positionV>
                <wp:extent cx="522515" cy="0"/>
                <wp:effectExtent l="0" t="76200" r="11430" b="95250"/>
                <wp:wrapNone/>
                <wp:docPr id="8" name="Straight Arrow Connector 8"/>
                <wp:cNvGraphicFramePr/>
                <a:graphic xmlns:a="http://schemas.openxmlformats.org/drawingml/2006/main">
                  <a:graphicData uri="http://schemas.microsoft.com/office/word/2010/wordprocessingShape">
                    <wps:wsp>
                      <wps:cNvCnPr/>
                      <wps:spPr>
                        <a:xfrm>
                          <a:off x="0" y="0"/>
                          <a:ext cx="52251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CEE980" id="Straight Arrow Connector 8" o:spid="_x0000_s1026" type="#_x0000_t32" style="position:absolute;margin-left:28.35pt;margin-top:7pt;width:41.1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" strokecolor="black [3200]" strokeweight="1.5pt">
                <v:stroke endarrow="block" joinstyle="miter"/>
              </v:shape>
            </w:pict>
          </mc:Fallback>
        </mc:AlternateContent>
      </w:r>
      <w:r w:rsidRPr="00A27EE6">
        <w:rPr>
          <w:rFonts w:cs="Times New Roman"/>
          <w:szCs w:val="24"/>
        </w:rPr>
        <w:t>1921: Office of the Secretary of Native Affairs was abolished and its responsibilities transferred to Colonial Secretariat. District Commissioners were placed in charge of provincial matters.</w:t>
      </w:r>
    </w:p>
    <w:p w14:paraId="2AE435E8" w14:textId="77777777" w:rsidR="00A46E59" w:rsidRPr="00A27EE6" w:rsidRDefault="00A46E59" w:rsidP="00A27EE6">
      <w:pPr>
        <w:autoSpaceDE w:val="0"/>
        <w:autoSpaceDN w:val="0"/>
        <w:adjustRightInd w:val="0"/>
        <w:spacing w:after="0" w:line="276" w:lineRule="auto"/>
        <w:ind w:left="1440"/>
        <w:rPr>
          <w:rFonts w:cs="Times New Roman"/>
          <w:szCs w:val="24"/>
        </w:rPr>
      </w:pPr>
    </w:p>
    <w:p w14:paraId="0FF4E1BF" w14:textId="77777777" w:rsidR="00A46E59" w:rsidRPr="00A27EE6" w:rsidRDefault="00A46E59" w:rsidP="00A27EE6">
      <w:pPr>
        <w:autoSpaceDE w:val="0"/>
        <w:autoSpaceDN w:val="0"/>
        <w:adjustRightInd w:val="0"/>
        <w:spacing w:after="0" w:line="276" w:lineRule="auto"/>
        <w:ind w:left="1440"/>
        <w:rPr>
          <w:rFonts w:cs="Times New Roman"/>
          <w:szCs w:val="24"/>
        </w:rPr>
      </w:pPr>
      <w:r w:rsidRPr="00A27EE6">
        <w:rPr>
          <w:rFonts w:cs="Times New Roman"/>
          <w:noProof/>
          <w:szCs w:val="24"/>
          <w:lang w:val="en-US"/>
        </w:rPr>
        <mc:AlternateContent>
          <mc:Choice Requires="wps">
            <w:drawing>
              <wp:anchor distT="0" distB="0" distL="114300" distR="114300" simplePos="0" relativeHeight="251668480" behindDoc="0" locked="0" layoutInCell="1" allowOverlap="1" wp14:anchorId="5795B7B1" wp14:editId="25B4F405">
                <wp:simplePos x="0" y="0"/>
                <wp:positionH relativeFrom="column">
                  <wp:posOffset>336097</wp:posOffset>
                </wp:positionH>
                <wp:positionV relativeFrom="paragraph">
                  <wp:posOffset>94252</wp:posOffset>
                </wp:positionV>
                <wp:extent cx="522515" cy="0"/>
                <wp:effectExtent l="0" t="76200" r="11430" b="95250"/>
                <wp:wrapNone/>
                <wp:docPr id="7" name="Straight Arrow Connector 7"/>
                <wp:cNvGraphicFramePr/>
                <a:graphic xmlns:a="http://schemas.openxmlformats.org/drawingml/2006/main">
                  <a:graphicData uri="http://schemas.microsoft.com/office/word/2010/wordprocessingShape">
                    <wps:wsp>
                      <wps:cNvCnPr/>
                      <wps:spPr>
                        <a:xfrm>
                          <a:off x="0" y="0"/>
                          <a:ext cx="52251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BC449" id="Straight Arrow Connector 7" o:spid="_x0000_s1026" type="#_x0000_t32" style="position:absolute;margin-left:26.45pt;margin-top:7.4pt;width:41.1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" strokecolor="black [3200]" strokeweight="1.5pt">
                <v:stroke endarrow="block" joinstyle="miter"/>
              </v:shape>
            </w:pict>
          </mc:Fallback>
        </mc:AlternateContent>
      </w:r>
      <w:r w:rsidRPr="00A27EE6">
        <w:rPr>
          <w:rFonts w:cs="Times New Roman"/>
          <w:szCs w:val="24"/>
        </w:rPr>
        <w:t>1940: creation of Native Land Trust Board</w:t>
      </w:r>
    </w:p>
    <w:p w14:paraId="40851568" w14:textId="77777777" w:rsidR="00A46E59" w:rsidRPr="00A27EE6" w:rsidRDefault="00A46E59" w:rsidP="00A27EE6">
      <w:pPr>
        <w:autoSpaceDE w:val="0"/>
        <w:autoSpaceDN w:val="0"/>
        <w:adjustRightInd w:val="0"/>
        <w:spacing w:after="0" w:line="276" w:lineRule="auto"/>
        <w:ind w:left="1440"/>
        <w:rPr>
          <w:rFonts w:cs="Times New Roman"/>
          <w:szCs w:val="24"/>
        </w:rPr>
      </w:pPr>
    </w:p>
    <w:p w14:paraId="4C931963" w14:textId="77777777" w:rsidR="00A46E59" w:rsidRPr="00A27EE6" w:rsidRDefault="00A46E59" w:rsidP="00A27EE6">
      <w:pPr>
        <w:autoSpaceDE w:val="0"/>
        <w:autoSpaceDN w:val="0"/>
        <w:adjustRightInd w:val="0"/>
        <w:spacing w:after="0" w:line="276" w:lineRule="auto"/>
        <w:ind w:left="1440"/>
        <w:rPr>
          <w:rFonts w:cs="Times New Roman"/>
          <w:szCs w:val="24"/>
        </w:rPr>
      </w:pPr>
      <w:r w:rsidRPr="00A27EE6">
        <w:rPr>
          <w:rFonts w:cs="Times New Roman"/>
          <w:noProof/>
          <w:szCs w:val="24"/>
          <w:lang w:val="en-US"/>
        </w:rPr>
        <mc:AlternateContent>
          <mc:Choice Requires="wps">
            <w:drawing>
              <wp:anchor distT="0" distB="0" distL="114300" distR="114300" simplePos="0" relativeHeight="251666432" behindDoc="0" locked="0" layoutInCell="1" allowOverlap="1" wp14:anchorId="2A021AD1" wp14:editId="2DCB83D7">
                <wp:simplePos x="0" y="0"/>
                <wp:positionH relativeFrom="column">
                  <wp:posOffset>336171</wp:posOffset>
                </wp:positionH>
                <wp:positionV relativeFrom="paragraph">
                  <wp:posOffset>90615</wp:posOffset>
                </wp:positionV>
                <wp:extent cx="522515" cy="0"/>
                <wp:effectExtent l="0" t="76200" r="11430" b="95250"/>
                <wp:wrapNone/>
                <wp:docPr id="6" name="Straight Arrow Connector 6"/>
                <wp:cNvGraphicFramePr/>
                <a:graphic xmlns:a="http://schemas.openxmlformats.org/drawingml/2006/main">
                  <a:graphicData uri="http://schemas.microsoft.com/office/word/2010/wordprocessingShape">
                    <wps:wsp>
                      <wps:cNvCnPr/>
                      <wps:spPr>
                        <a:xfrm>
                          <a:off x="0" y="0"/>
                          <a:ext cx="52251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1076E4" id="Straight Arrow Connector 6" o:spid="_x0000_s1026" type="#_x0000_t32" style="position:absolute;margin-left:26.45pt;margin-top:7.15pt;width:41.1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" strokecolor="black [3200]" strokeweight="1.5pt">
                <v:stroke endarrow="block" joinstyle="miter"/>
              </v:shape>
            </w:pict>
          </mc:Fallback>
        </mc:AlternateContent>
      </w:r>
      <w:r w:rsidRPr="00A27EE6">
        <w:rPr>
          <w:rFonts w:cs="Times New Roman"/>
          <w:szCs w:val="24"/>
        </w:rPr>
        <w:t xml:space="preserve">1945 changes came about through the Fijian Affairs Ordinance, and also under the responsibility of </w:t>
      </w:r>
      <w:r w:rsidRPr="00A27EE6">
        <w:rPr>
          <w:rFonts w:cs="Times New Roman"/>
          <w:b/>
          <w:bCs/>
          <w:szCs w:val="24"/>
        </w:rPr>
        <w:t>Ratu Sukuna</w:t>
      </w:r>
      <w:r w:rsidRPr="00A27EE6">
        <w:rPr>
          <w:rFonts w:cs="Times New Roman"/>
          <w:szCs w:val="24"/>
        </w:rPr>
        <w:t>, which included:</w:t>
      </w:r>
    </w:p>
    <w:p w14:paraId="4241C64D" w14:textId="77777777" w:rsidR="00A46E59" w:rsidRPr="00A27EE6" w:rsidRDefault="00A46E59" w:rsidP="00A27EE6">
      <w:pPr>
        <w:pStyle w:val="ListParagraph"/>
        <w:numPr>
          <w:ilvl w:val="0"/>
          <w:numId w:val="12"/>
        </w:numPr>
        <w:autoSpaceDE w:val="0"/>
        <w:autoSpaceDN w:val="0"/>
        <w:adjustRightInd w:val="0"/>
        <w:spacing w:after="0" w:line="276" w:lineRule="auto"/>
        <w:rPr>
          <w:rFonts w:cs="Times New Roman"/>
          <w:szCs w:val="24"/>
        </w:rPr>
      </w:pPr>
      <w:r w:rsidRPr="00A27EE6">
        <w:rPr>
          <w:rFonts w:cs="Times New Roman"/>
          <w:szCs w:val="24"/>
        </w:rPr>
        <w:t>the Fijian Affairs Board replaced the Fijian Regulation Board</w:t>
      </w:r>
    </w:p>
    <w:p w14:paraId="706161EB" w14:textId="77777777" w:rsidR="00A46E59" w:rsidRPr="00A27EE6" w:rsidRDefault="00A46E59" w:rsidP="00A27EE6">
      <w:pPr>
        <w:pStyle w:val="ListParagraph"/>
        <w:numPr>
          <w:ilvl w:val="0"/>
          <w:numId w:val="12"/>
        </w:numPr>
        <w:autoSpaceDE w:val="0"/>
        <w:autoSpaceDN w:val="0"/>
        <w:adjustRightInd w:val="0"/>
        <w:spacing w:after="0" w:line="276" w:lineRule="auto"/>
        <w:rPr>
          <w:rFonts w:cs="Times New Roman"/>
          <w:szCs w:val="24"/>
        </w:rPr>
      </w:pPr>
      <w:r w:rsidRPr="00A27EE6">
        <w:rPr>
          <w:rFonts w:cs="Times New Roman"/>
          <w:szCs w:val="24"/>
        </w:rPr>
        <w:t>Officer responsible for Fijian Affairs changed from Adviser to Secretary of Fijian Affairs.</w:t>
      </w:r>
      <w:r w:rsidR="001E7C04">
        <w:rPr>
          <w:rFonts w:cs="Times New Roman"/>
          <w:szCs w:val="24"/>
        </w:rPr>
        <w:tab/>
        <w:t xml:space="preserve"> </w:t>
      </w:r>
    </w:p>
    <w:p w14:paraId="62F66E6D" w14:textId="77777777" w:rsidR="00A46E59" w:rsidRPr="00A27EE6" w:rsidRDefault="00A46E59" w:rsidP="00A27EE6">
      <w:pPr>
        <w:autoSpaceDE w:val="0"/>
        <w:autoSpaceDN w:val="0"/>
        <w:adjustRightInd w:val="0"/>
        <w:spacing w:after="0" w:line="276" w:lineRule="auto"/>
        <w:ind w:left="1440"/>
        <w:rPr>
          <w:rFonts w:cs="Times New Roman"/>
          <w:szCs w:val="24"/>
        </w:rPr>
      </w:pPr>
    </w:p>
    <w:p w14:paraId="22F747C2" w14:textId="77777777" w:rsidR="00A46E59" w:rsidRPr="00A27EE6" w:rsidRDefault="00A46E59" w:rsidP="00A27EE6">
      <w:pPr>
        <w:autoSpaceDE w:val="0"/>
        <w:autoSpaceDN w:val="0"/>
        <w:adjustRightInd w:val="0"/>
        <w:spacing w:after="0" w:line="276" w:lineRule="auto"/>
        <w:ind w:left="1440"/>
        <w:rPr>
          <w:rFonts w:cs="Times New Roman"/>
          <w:szCs w:val="24"/>
        </w:rPr>
      </w:pPr>
      <w:r w:rsidRPr="00A27EE6">
        <w:rPr>
          <w:rFonts w:cs="Times New Roman"/>
          <w:noProof/>
          <w:szCs w:val="24"/>
          <w:lang w:val="en-US"/>
        </w:rPr>
        <mc:AlternateContent>
          <mc:Choice Requires="wps">
            <w:drawing>
              <wp:anchor distT="0" distB="0" distL="114300" distR="114300" simplePos="0" relativeHeight="251664384" behindDoc="0" locked="0" layoutInCell="1" allowOverlap="1" wp14:anchorId="738DA69E" wp14:editId="1C3E0199">
                <wp:simplePos x="0" y="0"/>
                <wp:positionH relativeFrom="column">
                  <wp:posOffset>336245</wp:posOffset>
                </wp:positionH>
                <wp:positionV relativeFrom="paragraph">
                  <wp:posOffset>104833</wp:posOffset>
                </wp:positionV>
                <wp:extent cx="522515" cy="0"/>
                <wp:effectExtent l="0" t="76200" r="11430" b="95250"/>
                <wp:wrapNone/>
                <wp:docPr id="5" name="Straight Arrow Connector 5"/>
                <wp:cNvGraphicFramePr/>
                <a:graphic xmlns:a="http://schemas.openxmlformats.org/drawingml/2006/main">
                  <a:graphicData uri="http://schemas.microsoft.com/office/word/2010/wordprocessingShape">
                    <wps:wsp>
                      <wps:cNvCnPr/>
                      <wps:spPr>
                        <a:xfrm>
                          <a:off x="0" y="0"/>
                          <a:ext cx="52251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B509F1" id="Straight Arrow Connector 5" o:spid="_x0000_s1026" type="#_x0000_t32" style="position:absolute;margin-left:26.5pt;margin-top:8.25pt;width:41.1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" strokecolor="black [3200]" strokeweight="1.5pt">
                <v:stroke endarrow="block" joinstyle="miter"/>
              </v:shape>
            </w:pict>
          </mc:Fallback>
        </mc:AlternateContent>
      </w:r>
      <w:r w:rsidRPr="00A27EE6">
        <w:rPr>
          <w:rFonts w:cs="Times New Roman"/>
          <w:szCs w:val="24"/>
        </w:rPr>
        <w:t>1948: GCC extended its membership to include the Rokos, 6 chiefs nominated by the</w:t>
      </w:r>
    </w:p>
    <w:p w14:paraId="03889022" w14:textId="77777777" w:rsidR="00A46E59" w:rsidRPr="00A27EE6" w:rsidRDefault="00A46E59" w:rsidP="00A27EE6">
      <w:pPr>
        <w:autoSpaceDE w:val="0"/>
        <w:autoSpaceDN w:val="0"/>
        <w:adjustRightInd w:val="0"/>
        <w:spacing w:after="0" w:line="276" w:lineRule="auto"/>
        <w:ind w:left="1440"/>
        <w:rPr>
          <w:rFonts w:cs="Times New Roman"/>
          <w:szCs w:val="24"/>
        </w:rPr>
      </w:pPr>
      <w:r w:rsidRPr="00A27EE6">
        <w:rPr>
          <w:rFonts w:cs="Times New Roman"/>
          <w:szCs w:val="24"/>
        </w:rPr>
        <w:t>Governor and 2 representatives of provinces of over 10000 people.</w:t>
      </w:r>
    </w:p>
    <w:p w14:paraId="290E13BD" w14:textId="77777777" w:rsidR="00A46E59" w:rsidRPr="00A27EE6" w:rsidRDefault="00A46E59" w:rsidP="00A27EE6">
      <w:pPr>
        <w:autoSpaceDE w:val="0"/>
        <w:autoSpaceDN w:val="0"/>
        <w:adjustRightInd w:val="0"/>
        <w:spacing w:after="0" w:line="276" w:lineRule="auto"/>
        <w:ind w:left="1440"/>
        <w:rPr>
          <w:rFonts w:cs="Times New Roman"/>
          <w:szCs w:val="24"/>
        </w:rPr>
      </w:pPr>
    </w:p>
    <w:p w14:paraId="1C17F3A8" w14:textId="77777777" w:rsidR="001E7C04" w:rsidRDefault="00A46E59" w:rsidP="001E7C04">
      <w:pPr>
        <w:autoSpaceDE w:val="0"/>
        <w:autoSpaceDN w:val="0"/>
        <w:adjustRightInd w:val="0"/>
        <w:spacing w:after="0" w:line="276" w:lineRule="auto"/>
        <w:ind w:left="1440"/>
        <w:rPr>
          <w:rFonts w:cs="Times New Roman"/>
          <w:szCs w:val="24"/>
        </w:rPr>
      </w:pPr>
      <w:r w:rsidRPr="00A27EE6">
        <w:rPr>
          <w:rFonts w:cs="Times New Roman"/>
          <w:noProof/>
          <w:szCs w:val="24"/>
          <w:lang w:val="en-US"/>
        </w:rPr>
        <mc:AlternateContent>
          <mc:Choice Requires="wps">
            <w:drawing>
              <wp:anchor distT="0" distB="0" distL="114300" distR="114300" simplePos="0" relativeHeight="251674624" behindDoc="0" locked="0" layoutInCell="1" allowOverlap="1" wp14:anchorId="11D00A59" wp14:editId="7529C1E9">
                <wp:simplePos x="0" y="0"/>
                <wp:positionH relativeFrom="column">
                  <wp:posOffset>356259</wp:posOffset>
                </wp:positionH>
                <wp:positionV relativeFrom="paragraph">
                  <wp:posOffset>89074</wp:posOffset>
                </wp:positionV>
                <wp:extent cx="522515" cy="0"/>
                <wp:effectExtent l="0" t="76200" r="11430" b="95250"/>
                <wp:wrapNone/>
                <wp:docPr id="10" name="Straight Arrow Connector 10"/>
                <wp:cNvGraphicFramePr/>
                <a:graphic xmlns:a="http://schemas.openxmlformats.org/drawingml/2006/main">
                  <a:graphicData uri="http://schemas.microsoft.com/office/word/2010/wordprocessingShape">
                    <wps:wsp>
                      <wps:cNvCnPr/>
                      <wps:spPr>
                        <a:xfrm>
                          <a:off x="0" y="0"/>
                          <a:ext cx="52251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75559B" id="Straight Arrow Connector 10" o:spid="_x0000_s1026" type="#_x0000_t32" style="position:absolute;margin-left:28.05pt;margin-top:7pt;width:41.1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" strokecolor="black [3200]" strokeweight="1.5pt">
                <v:stroke endarrow="block" joinstyle="miter"/>
              </v:shape>
            </w:pict>
          </mc:Fallback>
        </mc:AlternateContent>
      </w:r>
      <w:r w:rsidRPr="00A27EE6">
        <w:rPr>
          <w:rFonts w:cs="Times New Roman"/>
          <w:szCs w:val="24"/>
        </w:rPr>
        <w:t>Between 1956 and 1960 – there were many reports presented to the Fijian Administrations based on the investigations. The two famous ones were made by Spate and Burns, who stated both that a lot of changes needed to be made to the Fijian administration.</w:t>
      </w:r>
    </w:p>
    <w:p w14:paraId="5DEB3E22" w14:textId="77777777" w:rsidR="00D42735" w:rsidRDefault="00D42735" w:rsidP="001E7C04">
      <w:pPr>
        <w:autoSpaceDE w:val="0"/>
        <w:autoSpaceDN w:val="0"/>
        <w:adjustRightInd w:val="0"/>
        <w:spacing w:after="0" w:line="276" w:lineRule="auto"/>
        <w:ind w:left="1440"/>
        <w:rPr>
          <w:rFonts w:cs="Times New Roman"/>
          <w:szCs w:val="24"/>
        </w:rPr>
      </w:pPr>
    </w:p>
    <w:p w14:paraId="24BB90D8" w14:textId="77777777" w:rsidR="00D42735" w:rsidRPr="00D42735" w:rsidRDefault="00D42735" w:rsidP="00D42735">
      <w:pPr>
        <w:spacing w:line="240" w:lineRule="auto"/>
        <w:rPr>
          <w:rFonts w:eastAsia="Calibri" w:cs="Times New Roman"/>
          <w:b/>
          <w:u w:val="single"/>
        </w:rPr>
      </w:pPr>
      <w:r>
        <w:rPr>
          <w:rFonts w:eastAsia="Calibri" w:cs="Times New Roman"/>
          <w:b/>
          <w:u w:val="single"/>
        </w:rPr>
        <w:t>Lesson: 35</w:t>
      </w:r>
    </w:p>
    <w:p w14:paraId="4AB076ED" w14:textId="77777777" w:rsidR="00D42735" w:rsidRPr="00D42735" w:rsidRDefault="00D42735" w:rsidP="00D42735">
      <w:pPr>
        <w:spacing w:line="240" w:lineRule="auto"/>
        <w:rPr>
          <w:rFonts w:eastAsia="Calibri" w:cs="Times New Roman"/>
          <w:b/>
        </w:rPr>
      </w:pPr>
      <w:r w:rsidRPr="00D42735">
        <w:rPr>
          <w:rFonts w:eastAsia="Calibri" w:cs="Times New Roman"/>
          <w:b/>
          <w:u w:val="single"/>
        </w:rPr>
        <w:t xml:space="preserve">Strand: </w:t>
      </w:r>
      <w:r w:rsidRPr="00D42735">
        <w:rPr>
          <w:rFonts w:eastAsia="Calibri" w:cs="Times New Roman"/>
          <w:b/>
        </w:rPr>
        <w:t xml:space="preserve">Government and Governance </w:t>
      </w:r>
    </w:p>
    <w:p w14:paraId="6ECF2E5F" w14:textId="77777777" w:rsidR="00D42735" w:rsidRPr="00D42735" w:rsidRDefault="00D42735" w:rsidP="00D42735">
      <w:pPr>
        <w:spacing w:line="240" w:lineRule="auto"/>
        <w:rPr>
          <w:rFonts w:eastAsia="Calibri" w:cs="Times New Roman"/>
          <w:b/>
        </w:rPr>
      </w:pPr>
      <w:r w:rsidRPr="00D42735">
        <w:rPr>
          <w:rFonts w:eastAsia="Calibri" w:cs="Times New Roman"/>
          <w:b/>
          <w:u w:val="single"/>
        </w:rPr>
        <w:t xml:space="preserve">Sub-strand: </w:t>
      </w:r>
      <w:r>
        <w:rPr>
          <w:rFonts w:eastAsia="Calibri" w:cs="Times New Roman"/>
          <w:b/>
        </w:rPr>
        <w:t>Administration</w:t>
      </w:r>
    </w:p>
    <w:p w14:paraId="1D32EF45" w14:textId="77777777" w:rsidR="00D42735" w:rsidRPr="00D42735" w:rsidRDefault="00D42735" w:rsidP="00D42735">
      <w:pPr>
        <w:spacing w:line="240" w:lineRule="auto"/>
        <w:rPr>
          <w:rFonts w:eastAsia="Calibri" w:cs="Times New Roman"/>
          <w:b/>
        </w:rPr>
      </w:pPr>
      <w:r w:rsidRPr="00D42735">
        <w:rPr>
          <w:rFonts w:eastAsia="Calibri" w:cs="Times New Roman"/>
          <w:b/>
          <w:u w:val="single"/>
        </w:rPr>
        <w:t xml:space="preserve">Lesson Outcome: </w:t>
      </w:r>
      <w:r>
        <w:rPr>
          <w:rFonts w:eastAsia="Calibri" w:cs="Times New Roman"/>
          <w:b/>
        </w:rPr>
        <w:t xml:space="preserve"> Explain Native Administrative Council and their role</w:t>
      </w:r>
    </w:p>
    <w:p w14:paraId="4611EE2D" w14:textId="77777777" w:rsidR="00D42735" w:rsidRDefault="00D42735" w:rsidP="001E7C04">
      <w:pPr>
        <w:autoSpaceDE w:val="0"/>
        <w:autoSpaceDN w:val="0"/>
        <w:adjustRightInd w:val="0"/>
        <w:spacing w:after="0" w:line="276" w:lineRule="auto"/>
        <w:ind w:left="1440"/>
        <w:rPr>
          <w:rFonts w:cs="Times New Roman"/>
          <w:szCs w:val="24"/>
        </w:rPr>
      </w:pPr>
    </w:p>
    <w:p w14:paraId="38EB1275" w14:textId="77777777" w:rsidR="001E7C04" w:rsidRPr="001E7C04" w:rsidRDefault="001E7C04" w:rsidP="001E7C04">
      <w:pPr>
        <w:autoSpaceDE w:val="0"/>
        <w:autoSpaceDN w:val="0"/>
        <w:adjustRightInd w:val="0"/>
        <w:spacing w:after="0" w:line="276" w:lineRule="auto"/>
        <w:ind w:left="1440"/>
        <w:rPr>
          <w:rFonts w:cs="Times New Roman"/>
          <w:szCs w:val="24"/>
        </w:rPr>
      </w:pPr>
    </w:p>
    <w:tbl>
      <w:tblPr>
        <w:tblStyle w:val="TableGrid"/>
        <w:tblW w:w="8926" w:type="dxa"/>
        <w:jc w:val="center"/>
        <w:tblLook w:val="04A0" w:firstRow="1" w:lastRow="0" w:firstColumn="1" w:lastColumn="0" w:noHBand="0" w:noVBand="1"/>
      </w:tblPr>
      <w:tblGrid>
        <w:gridCol w:w="3966"/>
        <w:gridCol w:w="4960"/>
      </w:tblGrid>
      <w:tr w:rsidR="001E7C04" w14:paraId="20C83D1D" w14:textId="77777777" w:rsidTr="001E7C04">
        <w:trPr>
          <w:trHeight w:val="3686"/>
          <w:jc w:val="center"/>
        </w:trPr>
        <w:tc>
          <w:tcPr>
            <w:tcW w:w="3966" w:type="dxa"/>
          </w:tcPr>
          <w:p w14:paraId="2D2FF1BD" w14:textId="77777777" w:rsidR="001E7C04" w:rsidRDefault="001E7C04" w:rsidP="001E7C04">
            <w:pPr>
              <w:jc w:val="center"/>
              <w:rPr>
                <w:rFonts w:cs="Times New Roman"/>
                <w:b/>
                <w:szCs w:val="24"/>
                <w:u w:val="single"/>
              </w:rPr>
            </w:pPr>
            <w:r w:rsidRPr="001E7C04">
              <w:rPr>
                <w:rFonts w:cs="Times New Roman"/>
                <w:b/>
                <w:noProof/>
                <w:szCs w:val="24"/>
                <w:u w:val="single"/>
                <w:lang w:val="en-US"/>
              </w:rPr>
              <w:drawing>
                <wp:inline distT="0" distB="0" distL="0" distR="0" wp14:anchorId="5E00EFB8" wp14:editId="64F94B38">
                  <wp:extent cx="2375065" cy="2424454"/>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3096" cy="2432652"/>
                          </a:xfrm>
                          <a:prstGeom prst="rect">
                            <a:avLst/>
                          </a:prstGeom>
                          <a:noFill/>
                          <a:ln>
                            <a:noFill/>
                          </a:ln>
                        </pic:spPr>
                      </pic:pic>
                    </a:graphicData>
                  </a:graphic>
                </wp:inline>
              </w:drawing>
            </w:r>
          </w:p>
          <w:p w14:paraId="2359B455" w14:textId="77777777" w:rsidR="001E7C04" w:rsidRPr="001E7C04" w:rsidRDefault="001E7C04" w:rsidP="001E7C04">
            <w:pPr>
              <w:jc w:val="center"/>
              <w:rPr>
                <w:rFonts w:cs="Times New Roman"/>
                <w:b/>
                <w:szCs w:val="24"/>
                <w:u w:val="single"/>
              </w:rPr>
            </w:pPr>
            <w:r w:rsidRPr="001E7C04">
              <w:rPr>
                <w:rFonts w:ascii="FootlightMTLight" w:hAnsi="FootlightMTLight" w:cs="FootlightMTLight"/>
                <w:szCs w:val="24"/>
              </w:rPr>
              <w:t>Sir Arthur Gordon</w:t>
            </w:r>
          </w:p>
        </w:tc>
        <w:tc>
          <w:tcPr>
            <w:tcW w:w="4960" w:type="dxa"/>
          </w:tcPr>
          <w:p w14:paraId="4367DE18" w14:textId="77777777" w:rsidR="001E7C04" w:rsidRDefault="001E7C04" w:rsidP="001E7C04">
            <w:pPr>
              <w:jc w:val="center"/>
              <w:rPr>
                <w:rFonts w:cs="Times New Roman"/>
                <w:b/>
                <w:szCs w:val="24"/>
                <w:u w:val="single"/>
              </w:rPr>
            </w:pPr>
            <w:r w:rsidRPr="001E7C04">
              <w:rPr>
                <w:rFonts w:cs="Times New Roman"/>
                <w:b/>
                <w:noProof/>
                <w:szCs w:val="24"/>
                <w:u w:val="single"/>
                <w:lang w:val="en-US"/>
              </w:rPr>
              <w:drawing>
                <wp:inline distT="0" distB="0" distL="0" distR="0" wp14:anchorId="4AC79A54" wp14:editId="66787370">
                  <wp:extent cx="2339439" cy="2390574"/>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8721" cy="2400059"/>
                          </a:xfrm>
                          <a:prstGeom prst="rect">
                            <a:avLst/>
                          </a:prstGeom>
                          <a:noFill/>
                          <a:ln>
                            <a:noFill/>
                          </a:ln>
                        </pic:spPr>
                      </pic:pic>
                    </a:graphicData>
                  </a:graphic>
                </wp:inline>
              </w:drawing>
            </w:r>
          </w:p>
          <w:p w14:paraId="02C027EC" w14:textId="77777777" w:rsidR="001E7C04" w:rsidRPr="001E7C04" w:rsidRDefault="001E7C04" w:rsidP="001E7C04">
            <w:pPr>
              <w:jc w:val="center"/>
              <w:rPr>
                <w:rFonts w:cs="Times New Roman"/>
                <w:b/>
                <w:szCs w:val="24"/>
                <w:u w:val="single"/>
              </w:rPr>
            </w:pPr>
            <w:r w:rsidRPr="001E7C04">
              <w:rPr>
                <w:rFonts w:ascii="FootlightMTLight" w:hAnsi="FootlightMTLight" w:cs="FootlightMTLight"/>
                <w:szCs w:val="24"/>
              </w:rPr>
              <w:t>Ratu Sir Joseva Vanayaliyali Lalabalavu Sukuna</w:t>
            </w:r>
          </w:p>
        </w:tc>
      </w:tr>
    </w:tbl>
    <w:p w14:paraId="3CDD33BD" w14:textId="77777777" w:rsidR="006E630F" w:rsidRDefault="006E630F" w:rsidP="0045237F">
      <w:pPr>
        <w:autoSpaceDE w:val="0"/>
        <w:autoSpaceDN w:val="0"/>
        <w:adjustRightInd w:val="0"/>
        <w:spacing w:after="0" w:line="240" w:lineRule="auto"/>
        <w:rPr>
          <w:rFonts w:cs="Times New Roman"/>
          <w:b/>
          <w:bCs/>
          <w:sz w:val="32"/>
          <w:szCs w:val="32"/>
          <w:u w:val="single"/>
        </w:rPr>
      </w:pPr>
    </w:p>
    <w:p w14:paraId="0D16BEF7" w14:textId="77777777" w:rsidR="006E630F" w:rsidRDefault="006E630F" w:rsidP="0045237F">
      <w:pPr>
        <w:autoSpaceDE w:val="0"/>
        <w:autoSpaceDN w:val="0"/>
        <w:adjustRightInd w:val="0"/>
        <w:spacing w:after="0" w:line="240" w:lineRule="auto"/>
        <w:rPr>
          <w:rFonts w:cs="Times New Roman"/>
          <w:b/>
          <w:bCs/>
          <w:sz w:val="32"/>
          <w:szCs w:val="32"/>
          <w:u w:val="single"/>
        </w:rPr>
      </w:pPr>
    </w:p>
    <w:p w14:paraId="3CA8D363" w14:textId="77777777" w:rsidR="006E630F" w:rsidRDefault="006E630F" w:rsidP="0045237F">
      <w:pPr>
        <w:autoSpaceDE w:val="0"/>
        <w:autoSpaceDN w:val="0"/>
        <w:adjustRightInd w:val="0"/>
        <w:spacing w:after="0" w:line="240" w:lineRule="auto"/>
        <w:rPr>
          <w:rFonts w:cs="Times New Roman"/>
          <w:b/>
          <w:bCs/>
          <w:sz w:val="32"/>
          <w:szCs w:val="32"/>
          <w:u w:val="single"/>
        </w:rPr>
      </w:pPr>
    </w:p>
    <w:p w14:paraId="33C245A5" w14:textId="77777777" w:rsidR="0045237F" w:rsidRDefault="007272D1" w:rsidP="0045237F">
      <w:pPr>
        <w:autoSpaceDE w:val="0"/>
        <w:autoSpaceDN w:val="0"/>
        <w:adjustRightInd w:val="0"/>
        <w:spacing w:after="0" w:line="240" w:lineRule="auto"/>
        <w:rPr>
          <w:rFonts w:cs="Times New Roman"/>
          <w:b/>
          <w:bCs/>
          <w:sz w:val="32"/>
          <w:szCs w:val="32"/>
          <w:u w:val="single"/>
        </w:rPr>
      </w:pPr>
      <w:r>
        <w:rPr>
          <w:rFonts w:cs="Times New Roman"/>
          <w:b/>
          <w:bCs/>
          <w:sz w:val="32"/>
          <w:szCs w:val="32"/>
          <w:u w:val="single"/>
        </w:rPr>
        <w:t>The Post-C</w:t>
      </w:r>
      <w:r w:rsidRPr="007272D1">
        <w:rPr>
          <w:rFonts w:cs="Times New Roman"/>
          <w:b/>
          <w:bCs/>
          <w:sz w:val="32"/>
          <w:szCs w:val="32"/>
          <w:u w:val="single"/>
        </w:rPr>
        <w:t>olonial period to the 1970s: Native Administration Councils and their Roles</w:t>
      </w:r>
    </w:p>
    <w:p w14:paraId="3EF6AC20" w14:textId="77777777" w:rsidR="001E7C04" w:rsidRPr="0045237F" w:rsidRDefault="00761455" w:rsidP="0045237F">
      <w:pPr>
        <w:autoSpaceDE w:val="0"/>
        <w:autoSpaceDN w:val="0"/>
        <w:adjustRightInd w:val="0"/>
        <w:spacing w:after="0" w:line="240" w:lineRule="auto"/>
        <w:rPr>
          <w:rFonts w:cs="Times New Roman"/>
          <w:b/>
          <w:bCs/>
          <w:sz w:val="32"/>
          <w:szCs w:val="32"/>
          <w:u w:val="single"/>
        </w:rPr>
      </w:pPr>
      <w:r>
        <w:rPr>
          <w:rFonts w:cs="Times New Roman"/>
          <w:b/>
          <w:noProof/>
          <w:szCs w:val="24"/>
          <w:u w:val="single"/>
          <w:lang w:val="en-US"/>
        </w:rPr>
        <mc:AlternateContent>
          <mc:Choice Requires="wps">
            <w:drawing>
              <wp:anchor distT="0" distB="0" distL="114300" distR="114300" simplePos="0" relativeHeight="251675648" behindDoc="0" locked="0" layoutInCell="1" allowOverlap="1" wp14:anchorId="35F1713F" wp14:editId="0A924466">
                <wp:simplePos x="0" y="0"/>
                <wp:positionH relativeFrom="column">
                  <wp:posOffset>29688</wp:posOffset>
                </wp:positionH>
                <wp:positionV relativeFrom="paragraph">
                  <wp:posOffset>234884</wp:posOffset>
                </wp:positionV>
                <wp:extent cx="3206338" cy="1211283"/>
                <wp:effectExtent l="0" t="0" r="13335" b="27305"/>
                <wp:wrapNone/>
                <wp:docPr id="15" name="Rounded Rectangle 15"/>
                <wp:cNvGraphicFramePr/>
                <a:graphic xmlns:a="http://schemas.openxmlformats.org/drawingml/2006/main">
                  <a:graphicData uri="http://schemas.microsoft.com/office/word/2010/wordprocessingShape">
                    <wps:wsp>
                      <wps:cNvSpPr/>
                      <wps:spPr>
                        <a:xfrm>
                          <a:off x="0" y="0"/>
                          <a:ext cx="3206338" cy="1211283"/>
                        </a:xfrm>
                        <a:prstGeom prst="roundRect">
                          <a:avLst/>
                        </a:prstGeom>
                      </wps:spPr>
                      <wps:style>
                        <a:lnRef idx="2">
                          <a:schemeClr val="dk1"/>
                        </a:lnRef>
                        <a:fillRef idx="1">
                          <a:schemeClr val="lt1"/>
                        </a:fillRef>
                        <a:effectRef idx="0">
                          <a:schemeClr val="dk1"/>
                        </a:effectRef>
                        <a:fontRef idx="minor">
                          <a:schemeClr val="dk1"/>
                        </a:fontRef>
                      </wps:style>
                      <wps:txbx>
                        <w:txbxContent>
                          <w:p w14:paraId="65A03D38" w14:textId="77777777" w:rsidR="006E630F" w:rsidRPr="00761455" w:rsidRDefault="00761455" w:rsidP="006E630F">
                            <w:pPr>
                              <w:autoSpaceDE w:val="0"/>
                              <w:autoSpaceDN w:val="0"/>
                              <w:adjustRightInd w:val="0"/>
                              <w:spacing w:after="0" w:line="240" w:lineRule="auto"/>
                              <w:jc w:val="center"/>
                              <w:rPr>
                                <w:rFonts w:cs="Times New Roman"/>
                                <w:b/>
                                <w:bCs/>
                                <w:szCs w:val="24"/>
                                <w:u w:val="single"/>
                              </w:rPr>
                            </w:pPr>
                            <w:r w:rsidRPr="00761455">
                              <w:rPr>
                                <w:rFonts w:cs="Times New Roman"/>
                                <w:b/>
                                <w:bCs/>
                                <w:szCs w:val="24"/>
                                <w:u w:val="single"/>
                              </w:rPr>
                              <w:t>Council of Chiefs</w:t>
                            </w:r>
                          </w:p>
                          <w:p w14:paraId="4F596F59" w14:textId="77777777" w:rsidR="00761455" w:rsidRDefault="00761455" w:rsidP="00761455">
                            <w:pPr>
                              <w:pStyle w:val="ListParagraph"/>
                              <w:numPr>
                                <w:ilvl w:val="0"/>
                                <w:numId w:val="13"/>
                              </w:numPr>
                              <w:autoSpaceDE w:val="0"/>
                              <w:autoSpaceDN w:val="0"/>
                              <w:adjustRightInd w:val="0"/>
                              <w:spacing w:after="0" w:line="276" w:lineRule="auto"/>
                              <w:jc w:val="both"/>
                              <w:rPr>
                                <w:rFonts w:cs="Times New Roman"/>
                                <w:szCs w:val="24"/>
                              </w:rPr>
                            </w:pPr>
                            <w:r w:rsidRPr="00761455">
                              <w:rPr>
                                <w:rFonts w:cs="Times New Roman"/>
                                <w:szCs w:val="24"/>
                              </w:rPr>
                              <w:t>To make recommendations and</w:t>
                            </w:r>
                            <w:r>
                              <w:rPr>
                                <w:rFonts w:cs="Times New Roman"/>
                                <w:szCs w:val="24"/>
                              </w:rPr>
                              <w:t xml:space="preserve"> </w:t>
                            </w:r>
                            <w:r w:rsidRPr="00761455">
                              <w:rPr>
                                <w:rFonts w:cs="Times New Roman"/>
                                <w:szCs w:val="24"/>
                              </w:rPr>
                              <w:t>proposals for the benefit of the</w:t>
                            </w:r>
                            <w:r>
                              <w:rPr>
                                <w:rFonts w:cs="Times New Roman"/>
                                <w:szCs w:val="24"/>
                              </w:rPr>
                              <w:t xml:space="preserve"> </w:t>
                            </w:r>
                            <w:r w:rsidRPr="00761455">
                              <w:rPr>
                                <w:rFonts w:cs="Times New Roman"/>
                                <w:szCs w:val="24"/>
                              </w:rPr>
                              <w:t>Fijian and to give advice relating</w:t>
                            </w:r>
                            <w:r>
                              <w:rPr>
                                <w:rFonts w:cs="Times New Roman"/>
                                <w:szCs w:val="24"/>
                              </w:rPr>
                              <w:t xml:space="preserve"> to the Fijian people</w:t>
                            </w:r>
                          </w:p>
                          <w:p w14:paraId="351199A7" w14:textId="77777777" w:rsidR="00761455" w:rsidRPr="00761455" w:rsidRDefault="00761455" w:rsidP="00761455">
                            <w:pPr>
                              <w:pStyle w:val="ListParagraph"/>
                              <w:numPr>
                                <w:ilvl w:val="0"/>
                                <w:numId w:val="13"/>
                              </w:numPr>
                              <w:autoSpaceDE w:val="0"/>
                              <w:autoSpaceDN w:val="0"/>
                              <w:adjustRightInd w:val="0"/>
                              <w:spacing w:after="0" w:line="276" w:lineRule="auto"/>
                              <w:jc w:val="both"/>
                              <w:rPr>
                                <w:rFonts w:cs="Times New Roman"/>
                                <w:szCs w:val="24"/>
                              </w:rPr>
                            </w:pPr>
                            <w:r w:rsidRPr="00761455">
                              <w:rPr>
                                <w:rFonts w:cs="Times New Roman"/>
                                <w:szCs w:val="24"/>
                              </w:rPr>
                              <w:t>Has a purely advisory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5F1713F" id="Rounded Rectangle 15" o:spid="_x0000_s1026" style="position:absolute;margin-left:2.35pt;margin-top:18.5pt;width:252.45pt;height:9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" fillcolor="white [3201]" strokecolor="black [3200]" strokeweight="1pt">
                <v:stroke joinstyle="miter"/>
                <v:textbox>
                  <w:txbxContent>
                    <w:p w14:paraId="65A03D38" w14:textId="77777777" w:rsidR="006E630F" w:rsidRPr="00761455" w:rsidRDefault="00761455" w:rsidP="006E630F">
                      <w:pPr>
                        <w:autoSpaceDE w:val="0"/>
                        <w:autoSpaceDN w:val="0"/>
                        <w:adjustRightInd w:val="0"/>
                        <w:spacing w:after="0" w:line="240" w:lineRule="auto"/>
                        <w:jc w:val="center"/>
                        <w:rPr>
                          <w:rFonts w:cs="Times New Roman"/>
                          <w:b/>
                          <w:bCs/>
                          <w:szCs w:val="24"/>
                          <w:u w:val="single"/>
                        </w:rPr>
                      </w:pPr>
                      <w:r w:rsidRPr="00761455">
                        <w:rPr>
                          <w:rFonts w:cs="Times New Roman"/>
                          <w:b/>
                          <w:bCs/>
                          <w:szCs w:val="24"/>
                          <w:u w:val="single"/>
                        </w:rPr>
                        <w:t>Council of Chiefs</w:t>
                      </w:r>
                    </w:p>
                    <w:p w14:paraId="4F596F59" w14:textId="77777777" w:rsidR="00761455" w:rsidRDefault="00761455" w:rsidP="00761455">
                      <w:pPr>
                        <w:pStyle w:val="ListParagraph"/>
                        <w:numPr>
                          <w:ilvl w:val="0"/>
                          <w:numId w:val="13"/>
                        </w:numPr>
                        <w:autoSpaceDE w:val="0"/>
                        <w:autoSpaceDN w:val="0"/>
                        <w:adjustRightInd w:val="0"/>
                        <w:spacing w:after="0" w:line="276" w:lineRule="auto"/>
                        <w:jc w:val="both"/>
                        <w:rPr>
                          <w:rFonts w:cs="Times New Roman"/>
                          <w:szCs w:val="24"/>
                        </w:rPr>
                      </w:pPr>
                      <w:r w:rsidRPr="00761455">
                        <w:rPr>
                          <w:rFonts w:cs="Times New Roman"/>
                          <w:szCs w:val="24"/>
                        </w:rPr>
                        <w:t>To make recommendations and</w:t>
                      </w:r>
                      <w:r>
                        <w:rPr>
                          <w:rFonts w:cs="Times New Roman"/>
                          <w:szCs w:val="24"/>
                        </w:rPr>
                        <w:t xml:space="preserve"> </w:t>
                      </w:r>
                      <w:r w:rsidRPr="00761455">
                        <w:rPr>
                          <w:rFonts w:cs="Times New Roman"/>
                          <w:szCs w:val="24"/>
                        </w:rPr>
                        <w:t>proposals for the benefit of the</w:t>
                      </w:r>
                      <w:r>
                        <w:rPr>
                          <w:rFonts w:cs="Times New Roman"/>
                          <w:szCs w:val="24"/>
                        </w:rPr>
                        <w:t xml:space="preserve"> </w:t>
                      </w:r>
                      <w:r w:rsidRPr="00761455">
                        <w:rPr>
                          <w:rFonts w:cs="Times New Roman"/>
                          <w:szCs w:val="24"/>
                        </w:rPr>
                        <w:t>Fijian and to give advice relating</w:t>
                      </w:r>
                      <w:r>
                        <w:rPr>
                          <w:rFonts w:cs="Times New Roman"/>
                          <w:szCs w:val="24"/>
                        </w:rPr>
                        <w:t xml:space="preserve"> to the Fijian people</w:t>
                      </w:r>
                    </w:p>
                    <w:p w14:paraId="351199A7" w14:textId="77777777" w:rsidR="00761455" w:rsidRPr="00761455" w:rsidRDefault="00761455" w:rsidP="00761455">
                      <w:pPr>
                        <w:pStyle w:val="ListParagraph"/>
                        <w:numPr>
                          <w:ilvl w:val="0"/>
                          <w:numId w:val="13"/>
                        </w:numPr>
                        <w:autoSpaceDE w:val="0"/>
                        <w:autoSpaceDN w:val="0"/>
                        <w:adjustRightInd w:val="0"/>
                        <w:spacing w:after="0" w:line="276" w:lineRule="auto"/>
                        <w:jc w:val="both"/>
                        <w:rPr>
                          <w:rFonts w:cs="Times New Roman"/>
                          <w:szCs w:val="24"/>
                        </w:rPr>
                      </w:pPr>
                      <w:r w:rsidRPr="00761455">
                        <w:rPr>
                          <w:rFonts w:cs="Times New Roman"/>
                          <w:szCs w:val="24"/>
                        </w:rPr>
                        <w:t>Has a purely advisory role.</w:t>
                      </w:r>
                    </w:p>
                  </w:txbxContent>
                </v:textbox>
              </v:roundrect>
            </w:pict>
          </mc:Fallback>
        </mc:AlternateContent>
      </w:r>
    </w:p>
    <w:p w14:paraId="183611A8" w14:textId="77777777" w:rsidR="001E7C04" w:rsidRDefault="00761455">
      <w:pPr>
        <w:rPr>
          <w:rFonts w:cs="Times New Roman"/>
          <w:b/>
          <w:szCs w:val="24"/>
          <w:u w:val="single"/>
        </w:rPr>
      </w:pPr>
      <w:r>
        <w:rPr>
          <w:rFonts w:cs="Times New Roman"/>
          <w:b/>
          <w:noProof/>
          <w:szCs w:val="24"/>
          <w:u w:val="single"/>
          <w:lang w:val="en-US"/>
        </w:rPr>
        <mc:AlternateContent>
          <mc:Choice Requires="wps">
            <w:drawing>
              <wp:anchor distT="0" distB="0" distL="114300" distR="114300" simplePos="0" relativeHeight="251677696" behindDoc="0" locked="0" layoutInCell="1" allowOverlap="1" wp14:anchorId="2856AD9C" wp14:editId="204F0820">
                <wp:simplePos x="0" y="0"/>
                <wp:positionH relativeFrom="margin">
                  <wp:posOffset>3437701</wp:posOffset>
                </wp:positionH>
                <wp:positionV relativeFrom="paragraph">
                  <wp:posOffset>204997</wp:posOffset>
                </wp:positionV>
                <wp:extent cx="3170712" cy="1923803"/>
                <wp:effectExtent l="0" t="0" r="10795" b="19685"/>
                <wp:wrapNone/>
                <wp:docPr id="16" name="Rounded Rectangle 16"/>
                <wp:cNvGraphicFramePr/>
                <a:graphic xmlns:a="http://schemas.openxmlformats.org/drawingml/2006/main">
                  <a:graphicData uri="http://schemas.microsoft.com/office/word/2010/wordprocessingShape">
                    <wps:wsp>
                      <wps:cNvSpPr/>
                      <wps:spPr>
                        <a:xfrm>
                          <a:off x="0" y="0"/>
                          <a:ext cx="3170712" cy="1923803"/>
                        </a:xfrm>
                        <a:prstGeom prst="roundRect">
                          <a:avLst/>
                        </a:prstGeom>
                      </wps:spPr>
                      <wps:style>
                        <a:lnRef idx="2">
                          <a:schemeClr val="dk1"/>
                        </a:lnRef>
                        <a:fillRef idx="1">
                          <a:schemeClr val="lt1"/>
                        </a:fillRef>
                        <a:effectRef idx="0">
                          <a:schemeClr val="dk1"/>
                        </a:effectRef>
                        <a:fontRef idx="minor">
                          <a:schemeClr val="dk1"/>
                        </a:fontRef>
                      </wps:style>
                      <wps:txbx>
                        <w:txbxContent>
                          <w:p w14:paraId="62C41D9E" w14:textId="77777777" w:rsidR="00761455" w:rsidRPr="00761455" w:rsidRDefault="00761455" w:rsidP="00761455">
                            <w:pPr>
                              <w:autoSpaceDE w:val="0"/>
                              <w:autoSpaceDN w:val="0"/>
                              <w:adjustRightInd w:val="0"/>
                              <w:spacing w:after="0" w:line="240" w:lineRule="auto"/>
                              <w:jc w:val="center"/>
                              <w:rPr>
                                <w:rFonts w:cs="Times New Roman"/>
                                <w:b/>
                                <w:bCs/>
                                <w:szCs w:val="24"/>
                                <w:u w:val="single"/>
                              </w:rPr>
                            </w:pPr>
                            <w:r w:rsidRPr="00761455">
                              <w:rPr>
                                <w:rFonts w:cs="Times New Roman"/>
                                <w:b/>
                                <w:bCs/>
                                <w:szCs w:val="24"/>
                                <w:u w:val="single"/>
                              </w:rPr>
                              <w:t>Fijian Affairs Board</w:t>
                            </w:r>
                          </w:p>
                          <w:p w14:paraId="18B1285E" w14:textId="77777777" w:rsidR="00761455" w:rsidRDefault="00761455" w:rsidP="0045237F">
                            <w:pPr>
                              <w:pStyle w:val="ListParagraph"/>
                              <w:numPr>
                                <w:ilvl w:val="0"/>
                                <w:numId w:val="14"/>
                              </w:numPr>
                              <w:autoSpaceDE w:val="0"/>
                              <w:autoSpaceDN w:val="0"/>
                              <w:adjustRightInd w:val="0"/>
                              <w:spacing w:after="0" w:line="276" w:lineRule="auto"/>
                              <w:jc w:val="both"/>
                              <w:rPr>
                                <w:rFonts w:cs="Times New Roman"/>
                                <w:szCs w:val="24"/>
                              </w:rPr>
                            </w:pPr>
                            <w:r w:rsidRPr="00761455">
                              <w:rPr>
                                <w:rFonts w:cs="Times New Roman"/>
                                <w:szCs w:val="24"/>
                              </w:rPr>
                              <w:t>The link between the Great Council of</w:t>
                            </w:r>
                            <w:r>
                              <w:rPr>
                                <w:rFonts w:cs="Times New Roman"/>
                                <w:szCs w:val="24"/>
                              </w:rPr>
                              <w:t xml:space="preserve"> Chiefs and the Parliament</w:t>
                            </w:r>
                          </w:p>
                          <w:p w14:paraId="5F665C30" w14:textId="77777777" w:rsidR="00761455" w:rsidRDefault="00761455" w:rsidP="0045237F">
                            <w:pPr>
                              <w:pStyle w:val="ListParagraph"/>
                              <w:numPr>
                                <w:ilvl w:val="0"/>
                                <w:numId w:val="14"/>
                              </w:numPr>
                              <w:autoSpaceDE w:val="0"/>
                              <w:autoSpaceDN w:val="0"/>
                              <w:adjustRightInd w:val="0"/>
                              <w:spacing w:after="0" w:line="276" w:lineRule="auto"/>
                              <w:jc w:val="both"/>
                              <w:rPr>
                                <w:rFonts w:cs="Times New Roman"/>
                                <w:szCs w:val="24"/>
                              </w:rPr>
                            </w:pPr>
                            <w:r w:rsidRPr="00761455">
                              <w:rPr>
                                <w:rFonts w:cs="Times New Roman"/>
                                <w:szCs w:val="24"/>
                              </w:rPr>
                              <w:t>Make recommendations to the</w:t>
                            </w:r>
                            <w:r>
                              <w:rPr>
                                <w:rFonts w:cs="Times New Roman"/>
                                <w:szCs w:val="24"/>
                              </w:rPr>
                              <w:t xml:space="preserve"> </w:t>
                            </w:r>
                            <w:r w:rsidRPr="00761455">
                              <w:rPr>
                                <w:rFonts w:cs="Times New Roman"/>
                                <w:szCs w:val="24"/>
                              </w:rPr>
                              <w:t>Governor / President for the benefit of</w:t>
                            </w:r>
                            <w:r>
                              <w:rPr>
                                <w:rFonts w:cs="Times New Roman"/>
                                <w:szCs w:val="24"/>
                              </w:rPr>
                              <w:t xml:space="preserve"> </w:t>
                            </w:r>
                            <w:r w:rsidRPr="00761455">
                              <w:rPr>
                                <w:rFonts w:cs="Times New Roman"/>
                                <w:szCs w:val="24"/>
                              </w:rPr>
                              <w:t>the Fijians.</w:t>
                            </w:r>
                          </w:p>
                          <w:p w14:paraId="74EB868F" w14:textId="77777777" w:rsidR="00761455" w:rsidRPr="00761455" w:rsidRDefault="00761455" w:rsidP="0045237F">
                            <w:pPr>
                              <w:pStyle w:val="ListParagraph"/>
                              <w:numPr>
                                <w:ilvl w:val="0"/>
                                <w:numId w:val="14"/>
                              </w:numPr>
                              <w:autoSpaceDE w:val="0"/>
                              <w:autoSpaceDN w:val="0"/>
                              <w:adjustRightInd w:val="0"/>
                              <w:spacing w:after="0" w:line="276" w:lineRule="auto"/>
                              <w:jc w:val="both"/>
                              <w:rPr>
                                <w:rFonts w:cs="Times New Roman"/>
                                <w:szCs w:val="24"/>
                              </w:rPr>
                            </w:pPr>
                            <w:r w:rsidRPr="00761455">
                              <w:rPr>
                                <w:rFonts w:cs="Times New Roman"/>
                                <w:szCs w:val="24"/>
                              </w:rPr>
                              <w:t>After 1948, it made laws called the Fijian</w:t>
                            </w:r>
                            <w:r>
                              <w:rPr>
                                <w:rFonts w:cs="Times New Roman"/>
                                <w:szCs w:val="24"/>
                              </w:rPr>
                              <w:t xml:space="preserve"> </w:t>
                            </w:r>
                            <w:r w:rsidRPr="00761455">
                              <w:rPr>
                                <w:rFonts w:cs="Times New Roman"/>
                                <w:szCs w:val="24"/>
                              </w:rPr>
                              <w:t xml:space="preserve">Affairs </w:t>
                            </w:r>
                            <w:r>
                              <w:rPr>
                                <w:rFonts w:cs="Times New Roman"/>
                                <w:szCs w:val="24"/>
                              </w:rPr>
                              <w:t xml:space="preserve">Regulations (rules for running </w:t>
                            </w:r>
                            <w:r w:rsidRPr="00761455">
                              <w:rPr>
                                <w:rFonts w:cs="Times New Roman"/>
                                <w:szCs w:val="24"/>
                              </w:rPr>
                              <w:t>the Fijian 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856AD9C" id="Rounded Rectangle 16" o:spid="_x0000_s1027" style="position:absolute;margin-left:270.7pt;margin-top:16.15pt;width:249.65pt;height:15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" fillcolor="white [3201]" strokecolor="black [3200]" strokeweight="1pt">
                <v:stroke joinstyle="miter"/>
                <v:textbox>
                  <w:txbxContent>
                    <w:p w14:paraId="62C41D9E" w14:textId="77777777" w:rsidR="00761455" w:rsidRPr="00761455" w:rsidRDefault="00761455" w:rsidP="00761455">
                      <w:pPr>
                        <w:autoSpaceDE w:val="0"/>
                        <w:autoSpaceDN w:val="0"/>
                        <w:adjustRightInd w:val="0"/>
                        <w:spacing w:after="0" w:line="240" w:lineRule="auto"/>
                        <w:jc w:val="center"/>
                        <w:rPr>
                          <w:rFonts w:cs="Times New Roman"/>
                          <w:b/>
                          <w:bCs/>
                          <w:szCs w:val="24"/>
                          <w:u w:val="single"/>
                        </w:rPr>
                      </w:pPr>
                      <w:r w:rsidRPr="00761455">
                        <w:rPr>
                          <w:rFonts w:cs="Times New Roman"/>
                          <w:b/>
                          <w:bCs/>
                          <w:szCs w:val="24"/>
                          <w:u w:val="single"/>
                        </w:rPr>
                        <w:t>Fijian Affairs Board</w:t>
                      </w:r>
                    </w:p>
                    <w:p w14:paraId="18B1285E" w14:textId="77777777" w:rsidR="00761455" w:rsidRDefault="00761455" w:rsidP="0045237F">
                      <w:pPr>
                        <w:pStyle w:val="ListParagraph"/>
                        <w:numPr>
                          <w:ilvl w:val="0"/>
                          <w:numId w:val="14"/>
                        </w:numPr>
                        <w:autoSpaceDE w:val="0"/>
                        <w:autoSpaceDN w:val="0"/>
                        <w:adjustRightInd w:val="0"/>
                        <w:spacing w:after="0" w:line="276" w:lineRule="auto"/>
                        <w:jc w:val="both"/>
                        <w:rPr>
                          <w:rFonts w:cs="Times New Roman"/>
                          <w:szCs w:val="24"/>
                        </w:rPr>
                      </w:pPr>
                      <w:r w:rsidRPr="00761455">
                        <w:rPr>
                          <w:rFonts w:cs="Times New Roman"/>
                          <w:szCs w:val="24"/>
                        </w:rPr>
                        <w:t>The link between the Great Council of</w:t>
                      </w:r>
                      <w:r>
                        <w:rPr>
                          <w:rFonts w:cs="Times New Roman"/>
                          <w:szCs w:val="24"/>
                        </w:rPr>
                        <w:t xml:space="preserve"> Chiefs and the Parliament</w:t>
                      </w:r>
                    </w:p>
                    <w:p w14:paraId="5F665C30" w14:textId="77777777" w:rsidR="00761455" w:rsidRDefault="00761455" w:rsidP="0045237F">
                      <w:pPr>
                        <w:pStyle w:val="ListParagraph"/>
                        <w:numPr>
                          <w:ilvl w:val="0"/>
                          <w:numId w:val="14"/>
                        </w:numPr>
                        <w:autoSpaceDE w:val="0"/>
                        <w:autoSpaceDN w:val="0"/>
                        <w:adjustRightInd w:val="0"/>
                        <w:spacing w:after="0" w:line="276" w:lineRule="auto"/>
                        <w:jc w:val="both"/>
                        <w:rPr>
                          <w:rFonts w:cs="Times New Roman"/>
                          <w:szCs w:val="24"/>
                        </w:rPr>
                      </w:pPr>
                      <w:r w:rsidRPr="00761455">
                        <w:rPr>
                          <w:rFonts w:cs="Times New Roman"/>
                          <w:szCs w:val="24"/>
                        </w:rPr>
                        <w:t>Make recommendations to the</w:t>
                      </w:r>
                      <w:r>
                        <w:rPr>
                          <w:rFonts w:cs="Times New Roman"/>
                          <w:szCs w:val="24"/>
                        </w:rPr>
                        <w:t xml:space="preserve"> </w:t>
                      </w:r>
                      <w:r w:rsidRPr="00761455">
                        <w:rPr>
                          <w:rFonts w:cs="Times New Roman"/>
                          <w:szCs w:val="24"/>
                        </w:rPr>
                        <w:t>Governor / President for the benefit of</w:t>
                      </w:r>
                      <w:r>
                        <w:rPr>
                          <w:rFonts w:cs="Times New Roman"/>
                          <w:szCs w:val="24"/>
                        </w:rPr>
                        <w:t xml:space="preserve"> </w:t>
                      </w:r>
                      <w:r w:rsidRPr="00761455">
                        <w:rPr>
                          <w:rFonts w:cs="Times New Roman"/>
                          <w:szCs w:val="24"/>
                        </w:rPr>
                        <w:t>the Fijians.</w:t>
                      </w:r>
                    </w:p>
                    <w:p w14:paraId="74EB868F" w14:textId="77777777" w:rsidR="00761455" w:rsidRPr="00761455" w:rsidRDefault="00761455" w:rsidP="0045237F">
                      <w:pPr>
                        <w:pStyle w:val="ListParagraph"/>
                        <w:numPr>
                          <w:ilvl w:val="0"/>
                          <w:numId w:val="14"/>
                        </w:numPr>
                        <w:autoSpaceDE w:val="0"/>
                        <w:autoSpaceDN w:val="0"/>
                        <w:adjustRightInd w:val="0"/>
                        <w:spacing w:after="0" w:line="276" w:lineRule="auto"/>
                        <w:jc w:val="both"/>
                        <w:rPr>
                          <w:rFonts w:cs="Times New Roman"/>
                          <w:szCs w:val="24"/>
                        </w:rPr>
                      </w:pPr>
                      <w:r w:rsidRPr="00761455">
                        <w:rPr>
                          <w:rFonts w:cs="Times New Roman"/>
                          <w:szCs w:val="24"/>
                        </w:rPr>
                        <w:t>After 1948, it made laws called the Fijian</w:t>
                      </w:r>
                      <w:r>
                        <w:rPr>
                          <w:rFonts w:cs="Times New Roman"/>
                          <w:szCs w:val="24"/>
                        </w:rPr>
                        <w:t xml:space="preserve"> </w:t>
                      </w:r>
                      <w:r w:rsidRPr="00761455">
                        <w:rPr>
                          <w:rFonts w:cs="Times New Roman"/>
                          <w:szCs w:val="24"/>
                        </w:rPr>
                        <w:t xml:space="preserve">Affairs </w:t>
                      </w:r>
                      <w:r>
                        <w:rPr>
                          <w:rFonts w:cs="Times New Roman"/>
                          <w:szCs w:val="24"/>
                        </w:rPr>
                        <w:t xml:space="preserve">Regulations (rules for running </w:t>
                      </w:r>
                      <w:r w:rsidRPr="00761455">
                        <w:rPr>
                          <w:rFonts w:cs="Times New Roman"/>
                          <w:szCs w:val="24"/>
                        </w:rPr>
                        <w:t>the Fijian administration)</w:t>
                      </w:r>
                    </w:p>
                  </w:txbxContent>
                </v:textbox>
                <w10:wrap anchorx="margin"/>
              </v:roundrect>
            </w:pict>
          </mc:Fallback>
        </mc:AlternateContent>
      </w:r>
    </w:p>
    <w:p w14:paraId="6D501F30" w14:textId="77777777" w:rsidR="001E7C04" w:rsidRDefault="001E7C04">
      <w:pPr>
        <w:rPr>
          <w:rFonts w:cs="Times New Roman"/>
          <w:b/>
          <w:szCs w:val="24"/>
          <w:u w:val="single"/>
        </w:rPr>
      </w:pPr>
    </w:p>
    <w:p w14:paraId="35C96761" w14:textId="77777777" w:rsidR="001E7C04" w:rsidRDefault="001E7C04">
      <w:pPr>
        <w:rPr>
          <w:rFonts w:cs="Times New Roman"/>
          <w:b/>
          <w:szCs w:val="24"/>
          <w:u w:val="single"/>
        </w:rPr>
      </w:pPr>
    </w:p>
    <w:p w14:paraId="0A8FC04B" w14:textId="77777777" w:rsidR="001E7C04" w:rsidRDefault="001E7C04">
      <w:pPr>
        <w:rPr>
          <w:rFonts w:cs="Times New Roman"/>
          <w:b/>
          <w:szCs w:val="24"/>
          <w:u w:val="single"/>
        </w:rPr>
      </w:pPr>
    </w:p>
    <w:p w14:paraId="47D0BEBC" w14:textId="77777777" w:rsidR="001E7C04" w:rsidRDefault="00761455">
      <w:pPr>
        <w:rPr>
          <w:rFonts w:cs="Times New Roman"/>
          <w:b/>
          <w:szCs w:val="24"/>
          <w:u w:val="single"/>
        </w:rPr>
      </w:pPr>
      <w:r>
        <w:rPr>
          <w:rFonts w:cs="Times New Roman"/>
          <w:b/>
          <w:noProof/>
          <w:szCs w:val="24"/>
          <w:u w:val="single"/>
          <w:lang w:val="en-US"/>
        </w:rPr>
        <mc:AlternateContent>
          <mc:Choice Requires="wps">
            <w:drawing>
              <wp:anchor distT="0" distB="0" distL="114300" distR="114300" simplePos="0" relativeHeight="251679744" behindDoc="0" locked="0" layoutInCell="1" allowOverlap="1" wp14:anchorId="12F76DEC" wp14:editId="3940B659">
                <wp:simplePos x="0" y="0"/>
                <wp:positionH relativeFrom="column">
                  <wp:posOffset>112817</wp:posOffset>
                </wp:positionH>
                <wp:positionV relativeFrom="paragraph">
                  <wp:posOffset>99530</wp:posOffset>
                </wp:positionV>
                <wp:extent cx="2945080" cy="1282535"/>
                <wp:effectExtent l="0" t="0" r="27305" b="13335"/>
                <wp:wrapNone/>
                <wp:docPr id="17" name="Rounded Rectangle 17"/>
                <wp:cNvGraphicFramePr/>
                <a:graphic xmlns:a="http://schemas.openxmlformats.org/drawingml/2006/main">
                  <a:graphicData uri="http://schemas.microsoft.com/office/word/2010/wordprocessingShape">
                    <wps:wsp>
                      <wps:cNvSpPr/>
                      <wps:spPr>
                        <a:xfrm>
                          <a:off x="0" y="0"/>
                          <a:ext cx="2945080" cy="1282535"/>
                        </a:xfrm>
                        <a:prstGeom prst="roundRect">
                          <a:avLst/>
                        </a:prstGeom>
                      </wps:spPr>
                      <wps:style>
                        <a:lnRef idx="2">
                          <a:schemeClr val="dk1"/>
                        </a:lnRef>
                        <a:fillRef idx="1">
                          <a:schemeClr val="lt1"/>
                        </a:fillRef>
                        <a:effectRef idx="0">
                          <a:schemeClr val="dk1"/>
                        </a:effectRef>
                        <a:fontRef idx="minor">
                          <a:schemeClr val="dk1"/>
                        </a:fontRef>
                      </wps:style>
                      <wps:txbx>
                        <w:txbxContent>
                          <w:p w14:paraId="3ADA0077" w14:textId="77777777" w:rsidR="00761455" w:rsidRPr="00761455" w:rsidRDefault="00761455" w:rsidP="00761455">
                            <w:pPr>
                              <w:autoSpaceDE w:val="0"/>
                              <w:autoSpaceDN w:val="0"/>
                              <w:adjustRightInd w:val="0"/>
                              <w:spacing w:after="0" w:line="240" w:lineRule="auto"/>
                              <w:jc w:val="center"/>
                              <w:rPr>
                                <w:rFonts w:cs="Times New Roman"/>
                                <w:b/>
                                <w:bCs/>
                                <w:szCs w:val="24"/>
                                <w:u w:val="single"/>
                              </w:rPr>
                            </w:pPr>
                            <w:r w:rsidRPr="00761455">
                              <w:rPr>
                                <w:rFonts w:cs="Times New Roman"/>
                                <w:b/>
                                <w:bCs/>
                                <w:szCs w:val="24"/>
                                <w:u w:val="single"/>
                              </w:rPr>
                              <w:t>Provincial (Yasana) Council</w:t>
                            </w:r>
                          </w:p>
                          <w:p w14:paraId="5850B117" w14:textId="77777777" w:rsidR="00761455" w:rsidRDefault="00761455" w:rsidP="0045237F">
                            <w:pPr>
                              <w:pStyle w:val="ListParagraph"/>
                              <w:numPr>
                                <w:ilvl w:val="0"/>
                                <w:numId w:val="15"/>
                              </w:numPr>
                              <w:autoSpaceDE w:val="0"/>
                              <w:autoSpaceDN w:val="0"/>
                              <w:adjustRightInd w:val="0"/>
                              <w:spacing w:after="0" w:line="240" w:lineRule="auto"/>
                              <w:jc w:val="both"/>
                              <w:rPr>
                                <w:rFonts w:cs="Times New Roman"/>
                                <w:szCs w:val="24"/>
                              </w:rPr>
                            </w:pPr>
                            <w:r w:rsidRPr="00761455">
                              <w:rPr>
                                <w:rFonts w:cs="Times New Roman"/>
                                <w:szCs w:val="24"/>
                              </w:rPr>
                              <w:t>The Council could make by-laws for</w:t>
                            </w:r>
                            <w:r>
                              <w:rPr>
                                <w:rFonts w:cs="Times New Roman"/>
                                <w:szCs w:val="24"/>
                              </w:rPr>
                              <w:t xml:space="preserve"> </w:t>
                            </w:r>
                            <w:r w:rsidRPr="00761455">
                              <w:rPr>
                                <w:rFonts w:cs="Times New Roman"/>
                                <w:szCs w:val="24"/>
                              </w:rPr>
                              <w:t>carrying out the Fijian</w:t>
                            </w:r>
                            <w:r>
                              <w:rPr>
                                <w:rFonts w:cs="Times New Roman"/>
                                <w:szCs w:val="24"/>
                              </w:rPr>
                              <w:t xml:space="preserve"> Regulations. (by </w:t>
                            </w:r>
                            <w:r w:rsidRPr="00761455">
                              <w:rPr>
                                <w:rFonts w:cs="Times New Roman"/>
                                <w:szCs w:val="24"/>
                              </w:rPr>
                              <w:t>laws have to be</w:t>
                            </w:r>
                            <w:r>
                              <w:rPr>
                                <w:rFonts w:cs="Times New Roman"/>
                                <w:szCs w:val="24"/>
                              </w:rPr>
                              <w:t xml:space="preserve"> </w:t>
                            </w:r>
                            <w:r w:rsidRPr="00761455">
                              <w:rPr>
                                <w:rFonts w:cs="Times New Roman"/>
                                <w:szCs w:val="24"/>
                              </w:rPr>
                              <w:t>approved by the Fijian Affairs</w:t>
                            </w:r>
                            <w:r>
                              <w:rPr>
                                <w:rFonts w:cs="Times New Roman"/>
                                <w:szCs w:val="24"/>
                              </w:rPr>
                              <w:t xml:space="preserve"> </w:t>
                            </w:r>
                            <w:r w:rsidRPr="00761455">
                              <w:rPr>
                                <w:rFonts w:cs="Times New Roman"/>
                                <w:szCs w:val="24"/>
                              </w:rPr>
                              <w:t>Board)</w:t>
                            </w:r>
                          </w:p>
                          <w:p w14:paraId="2AA6B3B9" w14:textId="77777777" w:rsidR="00761455" w:rsidRPr="00761455" w:rsidRDefault="00761455" w:rsidP="0045237F">
                            <w:pPr>
                              <w:pStyle w:val="ListParagraph"/>
                              <w:numPr>
                                <w:ilvl w:val="0"/>
                                <w:numId w:val="15"/>
                              </w:numPr>
                              <w:autoSpaceDE w:val="0"/>
                              <w:autoSpaceDN w:val="0"/>
                              <w:adjustRightInd w:val="0"/>
                              <w:spacing w:after="0" w:line="240" w:lineRule="auto"/>
                              <w:jc w:val="both"/>
                              <w:rPr>
                                <w:rFonts w:cs="Times New Roman"/>
                                <w:szCs w:val="24"/>
                              </w:rPr>
                            </w:pPr>
                            <w:r w:rsidRPr="00761455">
                              <w:rPr>
                                <w:rFonts w:cs="Times New Roman"/>
                                <w:szCs w:val="24"/>
                              </w:rPr>
                              <w:t>Levying of rates in the provinces.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2F76DEC" id="Rounded Rectangle 17" o:spid="_x0000_s1028" style="position:absolute;margin-left:8.9pt;margin-top:7.85pt;width:231.9pt;height:1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" fillcolor="white [3201]" strokecolor="black [3200]" strokeweight="1pt">
                <v:stroke joinstyle="miter"/>
                <v:textbox>
                  <w:txbxContent>
                    <w:p w14:paraId="3ADA0077" w14:textId="77777777" w:rsidR="00761455" w:rsidRPr="00761455" w:rsidRDefault="00761455" w:rsidP="00761455">
                      <w:pPr>
                        <w:autoSpaceDE w:val="0"/>
                        <w:autoSpaceDN w:val="0"/>
                        <w:adjustRightInd w:val="0"/>
                        <w:spacing w:after="0" w:line="240" w:lineRule="auto"/>
                        <w:jc w:val="center"/>
                        <w:rPr>
                          <w:rFonts w:cs="Times New Roman"/>
                          <w:b/>
                          <w:bCs/>
                          <w:szCs w:val="24"/>
                          <w:u w:val="single"/>
                        </w:rPr>
                      </w:pPr>
                      <w:r w:rsidRPr="00761455">
                        <w:rPr>
                          <w:rFonts w:cs="Times New Roman"/>
                          <w:b/>
                          <w:bCs/>
                          <w:szCs w:val="24"/>
                          <w:u w:val="single"/>
                        </w:rPr>
                        <w:t>Provincial (Yasana) Council</w:t>
                      </w:r>
                    </w:p>
                    <w:p w14:paraId="5850B117" w14:textId="77777777" w:rsidR="00761455" w:rsidRDefault="00761455" w:rsidP="0045237F">
                      <w:pPr>
                        <w:pStyle w:val="ListParagraph"/>
                        <w:numPr>
                          <w:ilvl w:val="0"/>
                          <w:numId w:val="15"/>
                        </w:numPr>
                        <w:autoSpaceDE w:val="0"/>
                        <w:autoSpaceDN w:val="0"/>
                        <w:adjustRightInd w:val="0"/>
                        <w:spacing w:after="0" w:line="240" w:lineRule="auto"/>
                        <w:jc w:val="both"/>
                        <w:rPr>
                          <w:rFonts w:cs="Times New Roman"/>
                          <w:szCs w:val="24"/>
                        </w:rPr>
                      </w:pPr>
                      <w:r w:rsidRPr="00761455">
                        <w:rPr>
                          <w:rFonts w:cs="Times New Roman"/>
                          <w:szCs w:val="24"/>
                        </w:rPr>
                        <w:t>The Council could make by-laws for</w:t>
                      </w:r>
                      <w:r>
                        <w:rPr>
                          <w:rFonts w:cs="Times New Roman"/>
                          <w:szCs w:val="24"/>
                        </w:rPr>
                        <w:t xml:space="preserve"> </w:t>
                      </w:r>
                      <w:r w:rsidRPr="00761455">
                        <w:rPr>
                          <w:rFonts w:cs="Times New Roman"/>
                          <w:szCs w:val="24"/>
                        </w:rPr>
                        <w:t>carrying out the Fijian</w:t>
                      </w:r>
                      <w:r>
                        <w:rPr>
                          <w:rFonts w:cs="Times New Roman"/>
                          <w:szCs w:val="24"/>
                        </w:rPr>
                        <w:t xml:space="preserve"> Regulations. (by </w:t>
                      </w:r>
                      <w:r w:rsidRPr="00761455">
                        <w:rPr>
                          <w:rFonts w:cs="Times New Roman"/>
                          <w:szCs w:val="24"/>
                        </w:rPr>
                        <w:t>laws have to be</w:t>
                      </w:r>
                      <w:r>
                        <w:rPr>
                          <w:rFonts w:cs="Times New Roman"/>
                          <w:szCs w:val="24"/>
                        </w:rPr>
                        <w:t xml:space="preserve"> </w:t>
                      </w:r>
                      <w:r w:rsidRPr="00761455">
                        <w:rPr>
                          <w:rFonts w:cs="Times New Roman"/>
                          <w:szCs w:val="24"/>
                        </w:rPr>
                        <w:t>approved by the Fijian Affairs</w:t>
                      </w:r>
                      <w:r>
                        <w:rPr>
                          <w:rFonts w:cs="Times New Roman"/>
                          <w:szCs w:val="24"/>
                        </w:rPr>
                        <w:t xml:space="preserve"> </w:t>
                      </w:r>
                      <w:r w:rsidRPr="00761455">
                        <w:rPr>
                          <w:rFonts w:cs="Times New Roman"/>
                          <w:szCs w:val="24"/>
                        </w:rPr>
                        <w:t>Board)</w:t>
                      </w:r>
                    </w:p>
                    <w:p w14:paraId="2AA6B3B9" w14:textId="77777777" w:rsidR="00761455" w:rsidRPr="00761455" w:rsidRDefault="00761455" w:rsidP="0045237F">
                      <w:pPr>
                        <w:pStyle w:val="ListParagraph"/>
                        <w:numPr>
                          <w:ilvl w:val="0"/>
                          <w:numId w:val="15"/>
                        </w:numPr>
                        <w:autoSpaceDE w:val="0"/>
                        <w:autoSpaceDN w:val="0"/>
                        <w:adjustRightInd w:val="0"/>
                        <w:spacing w:after="0" w:line="240" w:lineRule="auto"/>
                        <w:jc w:val="both"/>
                        <w:rPr>
                          <w:rFonts w:cs="Times New Roman"/>
                          <w:szCs w:val="24"/>
                        </w:rPr>
                      </w:pPr>
                      <w:r w:rsidRPr="00761455">
                        <w:rPr>
                          <w:rFonts w:cs="Times New Roman"/>
                          <w:szCs w:val="24"/>
                        </w:rPr>
                        <w:t>Levying of rates in the provinces.</w:t>
                      </w:r>
                    </w:p>
                  </w:txbxContent>
                </v:textbox>
              </v:roundrect>
            </w:pict>
          </mc:Fallback>
        </mc:AlternateContent>
      </w:r>
    </w:p>
    <w:p w14:paraId="2E3202B2" w14:textId="77777777" w:rsidR="001E7C04" w:rsidRDefault="001E7C04">
      <w:pPr>
        <w:rPr>
          <w:rFonts w:cs="Times New Roman"/>
          <w:b/>
          <w:szCs w:val="24"/>
          <w:u w:val="single"/>
        </w:rPr>
      </w:pPr>
    </w:p>
    <w:p w14:paraId="4F9E3CAE" w14:textId="77777777" w:rsidR="00761455" w:rsidRDefault="00761455">
      <w:pPr>
        <w:rPr>
          <w:rFonts w:cs="Times New Roman"/>
          <w:b/>
          <w:szCs w:val="24"/>
          <w:u w:val="single"/>
        </w:rPr>
      </w:pPr>
    </w:p>
    <w:p w14:paraId="048ACD22" w14:textId="77777777" w:rsidR="00761455" w:rsidRDefault="00761455">
      <w:pPr>
        <w:rPr>
          <w:rFonts w:cs="Times New Roman"/>
          <w:b/>
          <w:szCs w:val="24"/>
          <w:u w:val="single"/>
        </w:rPr>
      </w:pPr>
    </w:p>
    <w:p w14:paraId="5BEC56BC" w14:textId="77777777" w:rsidR="00761455" w:rsidRDefault="00761455">
      <w:pPr>
        <w:rPr>
          <w:rFonts w:cs="Times New Roman"/>
          <w:b/>
          <w:szCs w:val="24"/>
          <w:u w:val="single"/>
        </w:rPr>
      </w:pPr>
      <w:r>
        <w:rPr>
          <w:rFonts w:cs="Times New Roman"/>
          <w:b/>
          <w:noProof/>
          <w:szCs w:val="24"/>
          <w:u w:val="single"/>
          <w:lang w:val="en-US"/>
        </w:rPr>
        <mc:AlternateContent>
          <mc:Choice Requires="wps">
            <w:drawing>
              <wp:anchor distT="0" distB="0" distL="114300" distR="114300" simplePos="0" relativeHeight="251681792" behindDoc="0" locked="0" layoutInCell="1" allowOverlap="1" wp14:anchorId="02A05658" wp14:editId="5C1D118F">
                <wp:simplePos x="0" y="0"/>
                <wp:positionH relativeFrom="column">
                  <wp:posOffset>3366523</wp:posOffset>
                </wp:positionH>
                <wp:positionV relativeFrom="paragraph">
                  <wp:posOffset>88735</wp:posOffset>
                </wp:positionV>
                <wp:extent cx="3016332" cy="1496291"/>
                <wp:effectExtent l="0" t="0" r="12700" b="27940"/>
                <wp:wrapNone/>
                <wp:docPr id="18" name="Rounded Rectangle 18"/>
                <wp:cNvGraphicFramePr/>
                <a:graphic xmlns:a="http://schemas.openxmlformats.org/drawingml/2006/main">
                  <a:graphicData uri="http://schemas.microsoft.com/office/word/2010/wordprocessingShape">
                    <wps:wsp>
                      <wps:cNvSpPr/>
                      <wps:spPr>
                        <a:xfrm>
                          <a:off x="0" y="0"/>
                          <a:ext cx="3016332" cy="1496291"/>
                        </a:xfrm>
                        <a:prstGeom prst="roundRect">
                          <a:avLst/>
                        </a:prstGeom>
                      </wps:spPr>
                      <wps:style>
                        <a:lnRef idx="2">
                          <a:schemeClr val="dk1"/>
                        </a:lnRef>
                        <a:fillRef idx="1">
                          <a:schemeClr val="lt1"/>
                        </a:fillRef>
                        <a:effectRef idx="0">
                          <a:schemeClr val="dk1"/>
                        </a:effectRef>
                        <a:fontRef idx="minor">
                          <a:schemeClr val="dk1"/>
                        </a:fontRef>
                      </wps:style>
                      <wps:txbx>
                        <w:txbxContent>
                          <w:p w14:paraId="15692C6E" w14:textId="77777777" w:rsidR="00761455" w:rsidRPr="0045237F" w:rsidRDefault="00761455" w:rsidP="00761455">
                            <w:pPr>
                              <w:autoSpaceDE w:val="0"/>
                              <w:autoSpaceDN w:val="0"/>
                              <w:adjustRightInd w:val="0"/>
                              <w:spacing w:after="0" w:line="276" w:lineRule="auto"/>
                              <w:jc w:val="center"/>
                              <w:rPr>
                                <w:rFonts w:cs="Times New Roman"/>
                                <w:b/>
                                <w:bCs/>
                                <w:szCs w:val="24"/>
                                <w:u w:val="single"/>
                              </w:rPr>
                            </w:pPr>
                            <w:r w:rsidRPr="0045237F">
                              <w:rPr>
                                <w:rFonts w:cs="Times New Roman"/>
                                <w:b/>
                                <w:bCs/>
                                <w:szCs w:val="24"/>
                                <w:u w:val="single"/>
                              </w:rPr>
                              <w:t>District (Tikina) Council</w:t>
                            </w:r>
                          </w:p>
                          <w:p w14:paraId="7EDA315A" w14:textId="77777777" w:rsidR="00761455" w:rsidRDefault="00761455" w:rsidP="0045237F">
                            <w:pPr>
                              <w:pStyle w:val="ListParagraph"/>
                              <w:numPr>
                                <w:ilvl w:val="0"/>
                                <w:numId w:val="16"/>
                              </w:numPr>
                              <w:autoSpaceDE w:val="0"/>
                              <w:autoSpaceDN w:val="0"/>
                              <w:adjustRightInd w:val="0"/>
                              <w:spacing w:after="0" w:line="276" w:lineRule="auto"/>
                              <w:jc w:val="both"/>
                              <w:rPr>
                                <w:rFonts w:cs="Times New Roman"/>
                                <w:szCs w:val="24"/>
                              </w:rPr>
                            </w:pPr>
                            <w:r w:rsidRPr="00761455">
                              <w:rPr>
                                <w:rFonts w:cs="Times New Roman"/>
                                <w:szCs w:val="24"/>
                              </w:rPr>
                              <w:t>It can make orders to be obeyed by all</w:t>
                            </w:r>
                            <w:r>
                              <w:rPr>
                                <w:rFonts w:cs="Times New Roman"/>
                                <w:szCs w:val="24"/>
                              </w:rPr>
                              <w:t xml:space="preserve"> </w:t>
                            </w:r>
                            <w:r w:rsidRPr="00761455">
                              <w:rPr>
                                <w:rFonts w:cs="Times New Roman"/>
                                <w:szCs w:val="24"/>
                              </w:rPr>
                              <w:t>the inhabitants of the Tikina / District.</w:t>
                            </w:r>
                          </w:p>
                          <w:p w14:paraId="13A44F25" w14:textId="77777777" w:rsidR="00761455" w:rsidRPr="00761455" w:rsidRDefault="00761455" w:rsidP="0045237F">
                            <w:pPr>
                              <w:pStyle w:val="ListParagraph"/>
                              <w:numPr>
                                <w:ilvl w:val="0"/>
                                <w:numId w:val="16"/>
                              </w:numPr>
                              <w:autoSpaceDE w:val="0"/>
                              <w:autoSpaceDN w:val="0"/>
                              <w:adjustRightInd w:val="0"/>
                              <w:spacing w:after="0" w:line="276" w:lineRule="auto"/>
                              <w:jc w:val="both"/>
                              <w:rPr>
                                <w:rFonts w:cs="Times New Roman"/>
                                <w:szCs w:val="24"/>
                              </w:rPr>
                            </w:pPr>
                            <w:r w:rsidRPr="00761455">
                              <w:rPr>
                                <w:rFonts w:cs="Times New Roman"/>
                                <w:szCs w:val="24"/>
                              </w:rPr>
                              <w:t>Draw up programs for communal</w:t>
                            </w:r>
                            <w:r>
                              <w:rPr>
                                <w:rFonts w:cs="Times New Roman"/>
                                <w:szCs w:val="24"/>
                              </w:rPr>
                              <w:t xml:space="preserve"> </w:t>
                            </w:r>
                            <w:r w:rsidRPr="00761455">
                              <w:rPr>
                                <w:rFonts w:cs="Times New Roman"/>
                                <w:szCs w:val="24"/>
                              </w:rPr>
                              <w:t>services as directed by the Provincial</w:t>
                            </w:r>
                            <w:r>
                              <w:rPr>
                                <w:rFonts w:cs="Times New Roman"/>
                                <w:szCs w:val="24"/>
                              </w:rPr>
                              <w:t xml:space="preserve"> </w:t>
                            </w:r>
                            <w:r w:rsidRPr="00761455">
                              <w:rPr>
                                <w:rFonts w:cs="Times New Roman"/>
                                <w:szCs w:val="24"/>
                              </w:rPr>
                              <w:t>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2A05658" id="Rounded Rectangle 18" o:spid="_x0000_s1029" style="position:absolute;margin-left:265.1pt;margin-top:7pt;width:237.5pt;height:11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" fillcolor="white [3201]" strokecolor="black [3200]" strokeweight="1pt">
                <v:stroke joinstyle="miter"/>
                <v:textbox>
                  <w:txbxContent>
                    <w:p w14:paraId="15692C6E" w14:textId="77777777" w:rsidR="00761455" w:rsidRPr="0045237F" w:rsidRDefault="00761455" w:rsidP="00761455">
                      <w:pPr>
                        <w:autoSpaceDE w:val="0"/>
                        <w:autoSpaceDN w:val="0"/>
                        <w:adjustRightInd w:val="0"/>
                        <w:spacing w:after="0" w:line="276" w:lineRule="auto"/>
                        <w:jc w:val="center"/>
                        <w:rPr>
                          <w:rFonts w:cs="Times New Roman"/>
                          <w:b/>
                          <w:bCs/>
                          <w:szCs w:val="24"/>
                          <w:u w:val="single"/>
                        </w:rPr>
                      </w:pPr>
                      <w:r w:rsidRPr="0045237F">
                        <w:rPr>
                          <w:rFonts w:cs="Times New Roman"/>
                          <w:b/>
                          <w:bCs/>
                          <w:szCs w:val="24"/>
                          <w:u w:val="single"/>
                        </w:rPr>
                        <w:t>District (Tikina) Council</w:t>
                      </w:r>
                    </w:p>
                    <w:p w14:paraId="7EDA315A" w14:textId="77777777" w:rsidR="00761455" w:rsidRDefault="00761455" w:rsidP="0045237F">
                      <w:pPr>
                        <w:pStyle w:val="ListParagraph"/>
                        <w:numPr>
                          <w:ilvl w:val="0"/>
                          <w:numId w:val="16"/>
                        </w:numPr>
                        <w:autoSpaceDE w:val="0"/>
                        <w:autoSpaceDN w:val="0"/>
                        <w:adjustRightInd w:val="0"/>
                        <w:spacing w:after="0" w:line="276" w:lineRule="auto"/>
                        <w:jc w:val="both"/>
                        <w:rPr>
                          <w:rFonts w:cs="Times New Roman"/>
                          <w:szCs w:val="24"/>
                        </w:rPr>
                      </w:pPr>
                      <w:r w:rsidRPr="00761455">
                        <w:rPr>
                          <w:rFonts w:cs="Times New Roman"/>
                          <w:szCs w:val="24"/>
                        </w:rPr>
                        <w:t>It can make orders to be obeyed by all</w:t>
                      </w:r>
                      <w:r>
                        <w:rPr>
                          <w:rFonts w:cs="Times New Roman"/>
                          <w:szCs w:val="24"/>
                        </w:rPr>
                        <w:t xml:space="preserve"> </w:t>
                      </w:r>
                      <w:r w:rsidRPr="00761455">
                        <w:rPr>
                          <w:rFonts w:cs="Times New Roman"/>
                          <w:szCs w:val="24"/>
                        </w:rPr>
                        <w:t>the inhabitants of the Tikina / District.</w:t>
                      </w:r>
                    </w:p>
                    <w:p w14:paraId="13A44F25" w14:textId="77777777" w:rsidR="00761455" w:rsidRPr="00761455" w:rsidRDefault="00761455" w:rsidP="0045237F">
                      <w:pPr>
                        <w:pStyle w:val="ListParagraph"/>
                        <w:numPr>
                          <w:ilvl w:val="0"/>
                          <w:numId w:val="16"/>
                        </w:numPr>
                        <w:autoSpaceDE w:val="0"/>
                        <w:autoSpaceDN w:val="0"/>
                        <w:adjustRightInd w:val="0"/>
                        <w:spacing w:after="0" w:line="276" w:lineRule="auto"/>
                        <w:jc w:val="both"/>
                        <w:rPr>
                          <w:rFonts w:cs="Times New Roman"/>
                          <w:szCs w:val="24"/>
                        </w:rPr>
                      </w:pPr>
                      <w:r w:rsidRPr="00761455">
                        <w:rPr>
                          <w:rFonts w:cs="Times New Roman"/>
                          <w:szCs w:val="24"/>
                        </w:rPr>
                        <w:t>Draw up programs for communal</w:t>
                      </w:r>
                      <w:r>
                        <w:rPr>
                          <w:rFonts w:cs="Times New Roman"/>
                          <w:szCs w:val="24"/>
                        </w:rPr>
                        <w:t xml:space="preserve"> </w:t>
                      </w:r>
                      <w:r w:rsidRPr="00761455">
                        <w:rPr>
                          <w:rFonts w:cs="Times New Roman"/>
                          <w:szCs w:val="24"/>
                        </w:rPr>
                        <w:t>services as directed by the Provincial</w:t>
                      </w:r>
                      <w:r>
                        <w:rPr>
                          <w:rFonts w:cs="Times New Roman"/>
                          <w:szCs w:val="24"/>
                        </w:rPr>
                        <w:t xml:space="preserve"> </w:t>
                      </w:r>
                      <w:r w:rsidRPr="00761455">
                        <w:rPr>
                          <w:rFonts w:cs="Times New Roman"/>
                          <w:szCs w:val="24"/>
                        </w:rPr>
                        <w:t>Council.</w:t>
                      </w:r>
                    </w:p>
                  </w:txbxContent>
                </v:textbox>
              </v:roundrect>
            </w:pict>
          </mc:Fallback>
        </mc:AlternateContent>
      </w:r>
    </w:p>
    <w:p w14:paraId="14C84BC8" w14:textId="77777777" w:rsidR="00761455" w:rsidRDefault="00761455">
      <w:pPr>
        <w:rPr>
          <w:rFonts w:cs="Times New Roman"/>
          <w:b/>
          <w:szCs w:val="24"/>
          <w:u w:val="single"/>
        </w:rPr>
      </w:pPr>
      <w:r>
        <w:rPr>
          <w:rFonts w:cs="Times New Roman"/>
          <w:b/>
          <w:noProof/>
          <w:szCs w:val="24"/>
          <w:u w:val="single"/>
          <w:lang w:val="en-US"/>
        </w:rPr>
        <mc:AlternateContent>
          <mc:Choice Requires="wps">
            <w:drawing>
              <wp:anchor distT="0" distB="0" distL="114300" distR="114300" simplePos="0" relativeHeight="251683840" behindDoc="0" locked="0" layoutInCell="1" allowOverlap="1" wp14:anchorId="62377F81" wp14:editId="06235F91">
                <wp:simplePos x="0" y="0"/>
                <wp:positionH relativeFrom="column">
                  <wp:posOffset>290945</wp:posOffset>
                </wp:positionH>
                <wp:positionV relativeFrom="paragraph">
                  <wp:posOffset>71055</wp:posOffset>
                </wp:positionV>
                <wp:extent cx="2968832" cy="1377538"/>
                <wp:effectExtent l="0" t="0" r="22225" b="13335"/>
                <wp:wrapNone/>
                <wp:docPr id="19" name="Rounded Rectangle 19"/>
                <wp:cNvGraphicFramePr/>
                <a:graphic xmlns:a="http://schemas.openxmlformats.org/drawingml/2006/main">
                  <a:graphicData uri="http://schemas.microsoft.com/office/word/2010/wordprocessingShape">
                    <wps:wsp>
                      <wps:cNvSpPr/>
                      <wps:spPr>
                        <a:xfrm>
                          <a:off x="0" y="0"/>
                          <a:ext cx="2968832" cy="1377538"/>
                        </a:xfrm>
                        <a:prstGeom prst="roundRect">
                          <a:avLst/>
                        </a:prstGeom>
                      </wps:spPr>
                      <wps:style>
                        <a:lnRef idx="2">
                          <a:schemeClr val="dk1"/>
                        </a:lnRef>
                        <a:fillRef idx="1">
                          <a:schemeClr val="lt1"/>
                        </a:fillRef>
                        <a:effectRef idx="0">
                          <a:schemeClr val="dk1"/>
                        </a:effectRef>
                        <a:fontRef idx="minor">
                          <a:schemeClr val="dk1"/>
                        </a:fontRef>
                      </wps:style>
                      <wps:txbx>
                        <w:txbxContent>
                          <w:p w14:paraId="543F34AD" w14:textId="77777777" w:rsidR="00761455" w:rsidRPr="00761455" w:rsidRDefault="00761455" w:rsidP="0045237F">
                            <w:pPr>
                              <w:autoSpaceDE w:val="0"/>
                              <w:autoSpaceDN w:val="0"/>
                              <w:adjustRightInd w:val="0"/>
                              <w:spacing w:after="0" w:line="240" w:lineRule="auto"/>
                              <w:jc w:val="center"/>
                              <w:rPr>
                                <w:rFonts w:cs="Times New Roman"/>
                                <w:b/>
                                <w:bCs/>
                                <w:szCs w:val="24"/>
                                <w:u w:val="single"/>
                              </w:rPr>
                            </w:pPr>
                            <w:r w:rsidRPr="00761455">
                              <w:rPr>
                                <w:rFonts w:cs="Times New Roman"/>
                                <w:b/>
                                <w:bCs/>
                                <w:szCs w:val="24"/>
                                <w:u w:val="single"/>
                              </w:rPr>
                              <w:t>Village Council</w:t>
                            </w:r>
                          </w:p>
                          <w:p w14:paraId="17D4B52E" w14:textId="77777777" w:rsidR="00761455" w:rsidRDefault="00761455" w:rsidP="0045237F">
                            <w:pPr>
                              <w:pStyle w:val="ListParagraph"/>
                              <w:numPr>
                                <w:ilvl w:val="0"/>
                                <w:numId w:val="17"/>
                              </w:numPr>
                              <w:autoSpaceDE w:val="0"/>
                              <w:autoSpaceDN w:val="0"/>
                              <w:adjustRightInd w:val="0"/>
                              <w:spacing w:after="0" w:line="240" w:lineRule="auto"/>
                              <w:jc w:val="both"/>
                              <w:rPr>
                                <w:rFonts w:cs="Times New Roman"/>
                                <w:szCs w:val="24"/>
                              </w:rPr>
                            </w:pPr>
                            <w:r w:rsidRPr="00761455">
                              <w:rPr>
                                <w:rFonts w:cs="Times New Roman"/>
                                <w:szCs w:val="24"/>
                              </w:rPr>
                              <w:t>It was never an official body.</w:t>
                            </w:r>
                          </w:p>
                          <w:p w14:paraId="56376181" w14:textId="77777777" w:rsidR="00761455" w:rsidRPr="00761455" w:rsidRDefault="00761455" w:rsidP="0045237F">
                            <w:pPr>
                              <w:pStyle w:val="ListParagraph"/>
                              <w:numPr>
                                <w:ilvl w:val="0"/>
                                <w:numId w:val="17"/>
                              </w:numPr>
                              <w:autoSpaceDE w:val="0"/>
                              <w:autoSpaceDN w:val="0"/>
                              <w:adjustRightInd w:val="0"/>
                              <w:spacing w:after="0" w:line="240" w:lineRule="auto"/>
                              <w:jc w:val="both"/>
                              <w:rPr>
                                <w:rFonts w:cs="Times New Roman"/>
                                <w:szCs w:val="24"/>
                              </w:rPr>
                            </w:pPr>
                            <w:r w:rsidRPr="00761455">
                              <w:rPr>
                                <w:rFonts w:cs="Times New Roman"/>
                                <w:szCs w:val="24"/>
                              </w:rPr>
                              <w:t>Ensures that the village programs are carried</w:t>
                            </w:r>
                            <w:r>
                              <w:rPr>
                                <w:rFonts w:cs="Times New Roman"/>
                                <w:szCs w:val="24"/>
                              </w:rPr>
                              <w:t xml:space="preserve"> </w:t>
                            </w:r>
                            <w:r w:rsidRPr="00761455">
                              <w:rPr>
                                <w:rFonts w:cs="Times New Roman"/>
                                <w:szCs w:val="24"/>
                              </w:rPr>
                              <w:t>out in line with the requirements of the</w:t>
                            </w:r>
                            <w:r>
                              <w:rPr>
                                <w:rFonts w:cs="Times New Roman"/>
                                <w:szCs w:val="24"/>
                              </w:rPr>
                              <w:t xml:space="preserve"> </w:t>
                            </w:r>
                            <w:r w:rsidRPr="00761455">
                              <w:rPr>
                                <w:rFonts w:cs="Times New Roman"/>
                                <w:szCs w:val="24"/>
                              </w:rPr>
                              <w:t>District and Provincial 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2377F81" id="Rounded Rectangle 19" o:spid="_x0000_s1030" style="position:absolute;margin-left:22.9pt;margin-top:5.6pt;width:233.75pt;height:10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" fillcolor="white [3201]" strokecolor="black [3200]" strokeweight="1pt">
                <v:stroke joinstyle="miter"/>
                <v:textbox>
                  <w:txbxContent>
                    <w:p w14:paraId="543F34AD" w14:textId="77777777" w:rsidR="00761455" w:rsidRPr="00761455" w:rsidRDefault="00761455" w:rsidP="0045237F">
                      <w:pPr>
                        <w:autoSpaceDE w:val="0"/>
                        <w:autoSpaceDN w:val="0"/>
                        <w:adjustRightInd w:val="0"/>
                        <w:spacing w:after="0" w:line="240" w:lineRule="auto"/>
                        <w:jc w:val="center"/>
                        <w:rPr>
                          <w:rFonts w:cs="Times New Roman"/>
                          <w:b/>
                          <w:bCs/>
                          <w:szCs w:val="24"/>
                          <w:u w:val="single"/>
                        </w:rPr>
                      </w:pPr>
                      <w:r w:rsidRPr="00761455">
                        <w:rPr>
                          <w:rFonts w:cs="Times New Roman"/>
                          <w:b/>
                          <w:bCs/>
                          <w:szCs w:val="24"/>
                          <w:u w:val="single"/>
                        </w:rPr>
                        <w:t>Village Council</w:t>
                      </w:r>
                    </w:p>
                    <w:p w14:paraId="17D4B52E" w14:textId="77777777" w:rsidR="00761455" w:rsidRDefault="00761455" w:rsidP="0045237F">
                      <w:pPr>
                        <w:pStyle w:val="ListParagraph"/>
                        <w:numPr>
                          <w:ilvl w:val="0"/>
                          <w:numId w:val="17"/>
                        </w:numPr>
                        <w:autoSpaceDE w:val="0"/>
                        <w:autoSpaceDN w:val="0"/>
                        <w:adjustRightInd w:val="0"/>
                        <w:spacing w:after="0" w:line="240" w:lineRule="auto"/>
                        <w:jc w:val="both"/>
                        <w:rPr>
                          <w:rFonts w:cs="Times New Roman"/>
                          <w:szCs w:val="24"/>
                        </w:rPr>
                      </w:pPr>
                      <w:r w:rsidRPr="00761455">
                        <w:rPr>
                          <w:rFonts w:cs="Times New Roman"/>
                          <w:szCs w:val="24"/>
                        </w:rPr>
                        <w:t>It was never an official body.</w:t>
                      </w:r>
                    </w:p>
                    <w:p w14:paraId="56376181" w14:textId="77777777" w:rsidR="00761455" w:rsidRPr="00761455" w:rsidRDefault="00761455" w:rsidP="0045237F">
                      <w:pPr>
                        <w:pStyle w:val="ListParagraph"/>
                        <w:numPr>
                          <w:ilvl w:val="0"/>
                          <w:numId w:val="17"/>
                        </w:numPr>
                        <w:autoSpaceDE w:val="0"/>
                        <w:autoSpaceDN w:val="0"/>
                        <w:adjustRightInd w:val="0"/>
                        <w:spacing w:after="0" w:line="240" w:lineRule="auto"/>
                        <w:jc w:val="both"/>
                        <w:rPr>
                          <w:rFonts w:cs="Times New Roman"/>
                          <w:szCs w:val="24"/>
                        </w:rPr>
                      </w:pPr>
                      <w:r w:rsidRPr="00761455">
                        <w:rPr>
                          <w:rFonts w:cs="Times New Roman"/>
                          <w:szCs w:val="24"/>
                        </w:rPr>
                        <w:t>Ensures that the village programs are carried</w:t>
                      </w:r>
                      <w:r>
                        <w:rPr>
                          <w:rFonts w:cs="Times New Roman"/>
                          <w:szCs w:val="24"/>
                        </w:rPr>
                        <w:t xml:space="preserve"> </w:t>
                      </w:r>
                      <w:r w:rsidRPr="00761455">
                        <w:rPr>
                          <w:rFonts w:cs="Times New Roman"/>
                          <w:szCs w:val="24"/>
                        </w:rPr>
                        <w:t>out in line with the requirements of the</w:t>
                      </w:r>
                      <w:r>
                        <w:rPr>
                          <w:rFonts w:cs="Times New Roman"/>
                          <w:szCs w:val="24"/>
                        </w:rPr>
                        <w:t xml:space="preserve"> </w:t>
                      </w:r>
                      <w:r w:rsidRPr="00761455">
                        <w:rPr>
                          <w:rFonts w:cs="Times New Roman"/>
                          <w:szCs w:val="24"/>
                        </w:rPr>
                        <w:t>District and Provincial Council.</w:t>
                      </w:r>
                    </w:p>
                  </w:txbxContent>
                </v:textbox>
              </v:roundrect>
            </w:pict>
          </mc:Fallback>
        </mc:AlternateContent>
      </w:r>
      <w:r>
        <w:rPr>
          <w:rFonts w:cs="Times New Roman"/>
          <w:b/>
          <w:szCs w:val="24"/>
          <w:u w:val="single"/>
        </w:rPr>
        <w:t xml:space="preserve">     </w:t>
      </w:r>
    </w:p>
    <w:p w14:paraId="630FF732" w14:textId="77777777" w:rsidR="00761455" w:rsidRDefault="00761455">
      <w:pPr>
        <w:rPr>
          <w:rFonts w:cs="Times New Roman"/>
          <w:b/>
          <w:szCs w:val="24"/>
          <w:u w:val="single"/>
        </w:rPr>
      </w:pPr>
    </w:p>
    <w:p w14:paraId="768B1433" w14:textId="77777777" w:rsidR="006E630F" w:rsidRDefault="006E630F" w:rsidP="006E630F">
      <w:pPr>
        <w:rPr>
          <w:rFonts w:cs="Times New Roman"/>
          <w:b/>
          <w:sz w:val="32"/>
          <w:szCs w:val="32"/>
          <w:u w:val="single"/>
        </w:rPr>
      </w:pPr>
    </w:p>
    <w:p w14:paraId="5092DCF7" w14:textId="77777777" w:rsidR="006462EC" w:rsidRPr="00D42735" w:rsidRDefault="006462EC" w:rsidP="006462EC">
      <w:pPr>
        <w:spacing w:line="240" w:lineRule="auto"/>
        <w:rPr>
          <w:rFonts w:eastAsia="Calibri" w:cs="Times New Roman"/>
          <w:b/>
          <w:u w:val="single"/>
        </w:rPr>
      </w:pPr>
      <w:r>
        <w:rPr>
          <w:rFonts w:eastAsia="Calibri" w:cs="Times New Roman"/>
          <w:b/>
          <w:u w:val="single"/>
        </w:rPr>
        <w:lastRenderedPageBreak/>
        <w:t>Lesson: 36</w:t>
      </w:r>
    </w:p>
    <w:p w14:paraId="2D33D410" w14:textId="77777777" w:rsidR="006462EC" w:rsidRPr="00D42735" w:rsidRDefault="006462EC" w:rsidP="006462EC">
      <w:pPr>
        <w:spacing w:line="240" w:lineRule="auto"/>
        <w:rPr>
          <w:rFonts w:eastAsia="Calibri" w:cs="Times New Roman"/>
          <w:b/>
        </w:rPr>
      </w:pPr>
      <w:r w:rsidRPr="00D42735">
        <w:rPr>
          <w:rFonts w:eastAsia="Calibri" w:cs="Times New Roman"/>
          <w:b/>
          <w:u w:val="single"/>
        </w:rPr>
        <w:t xml:space="preserve">Strand: </w:t>
      </w:r>
      <w:r w:rsidRPr="00D42735">
        <w:rPr>
          <w:rFonts w:eastAsia="Calibri" w:cs="Times New Roman"/>
          <w:b/>
        </w:rPr>
        <w:t xml:space="preserve">Government and Governance </w:t>
      </w:r>
    </w:p>
    <w:p w14:paraId="385B259B" w14:textId="77777777" w:rsidR="006462EC" w:rsidRPr="00D42735" w:rsidRDefault="006462EC" w:rsidP="006462EC">
      <w:pPr>
        <w:spacing w:line="240" w:lineRule="auto"/>
        <w:rPr>
          <w:rFonts w:eastAsia="Calibri" w:cs="Times New Roman"/>
          <w:b/>
        </w:rPr>
      </w:pPr>
      <w:r w:rsidRPr="00D42735">
        <w:rPr>
          <w:rFonts w:eastAsia="Calibri" w:cs="Times New Roman"/>
          <w:b/>
          <w:u w:val="single"/>
        </w:rPr>
        <w:t xml:space="preserve">Sub-strand: </w:t>
      </w:r>
      <w:r>
        <w:rPr>
          <w:rFonts w:eastAsia="Calibri" w:cs="Times New Roman"/>
          <w:b/>
        </w:rPr>
        <w:t>Administration</w:t>
      </w:r>
    </w:p>
    <w:p w14:paraId="1BBE8334" w14:textId="77777777" w:rsidR="006462EC" w:rsidRPr="006462EC" w:rsidRDefault="006462EC" w:rsidP="006462EC">
      <w:pPr>
        <w:spacing w:line="240" w:lineRule="auto"/>
        <w:rPr>
          <w:rFonts w:eastAsia="Calibri" w:cs="Times New Roman"/>
          <w:b/>
        </w:rPr>
      </w:pPr>
      <w:r w:rsidRPr="00D42735">
        <w:rPr>
          <w:rFonts w:eastAsia="Calibri" w:cs="Times New Roman"/>
          <w:b/>
          <w:u w:val="single"/>
        </w:rPr>
        <w:t xml:space="preserve">Lesson Outcome: </w:t>
      </w:r>
      <w:r>
        <w:rPr>
          <w:rFonts w:eastAsia="Calibri" w:cs="Times New Roman"/>
          <w:b/>
        </w:rPr>
        <w:t xml:space="preserve"> Explain Native Administrative Council and their role</w:t>
      </w:r>
    </w:p>
    <w:p w14:paraId="76BC17D6" w14:textId="77777777" w:rsidR="00AB4464" w:rsidRPr="0045237F" w:rsidRDefault="00FD7964" w:rsidP="006E630F">
      <w:pPr>
        <w:rPr>
          <w:rFonts w:cs="Times New Roman"/>
          <w:b/>
          <w:sz w:val="32"/>
          <w:szCs w:val="32"/>
          <w:u w:val="single"/>
        </w:rPr>
      </w:pPr>
      <w:r w:rsidRPr="0045237F">
        <w:rPr>
          <w:rFonts w:cs="Times New Roman"/>
          <w:b/>
          <w:sz w:val="32"/>
          <w:szCs w:val="32"/>
          <w:u w:val="single"/>
        </w:rPr>
        <w:t>READING</w:t>
      </w:r>
    </w:p>
    <w:tbl>
      <w:tblPr>
        <w:tblStyle w:val="TableGrid"/>
        <w:tblW w:w="10876" w:type="dxa"/>
        <w:jc w:val="center"/>
        <w:tblLook w:val="04A0" w:firstRow="1" w:lastRow="0" w:firstColumn="1" w:lastColumn="0" w:noHBand="0" w:noVBand="1"/>
      </w:tblPr>
      <w:tblGrid>
        <w:gridCol w:w="10876"/>
      </w:tblGrid>
      <w:tr w:rsidR="00FD7964" w:rsidRPr="00F77E6F" w14:paraId="7BB11AE3" w14:textId="77777777" w:rsidTr="006E630F">
        <w:trPr>
          <w:trHeight w:val="5744"/>
          <w:jc w:val="center"/>
        </w:trPr>
        <w:tc>
          <w:tcPr>
            <w:tcW w:w="10876" w:type="dxa"/>
          </w:tcPr>
          <w:p w14:paraId="28EB648E" w14:textId="77777777" w:rsidR="00FD7964" w:rsidRPr="00F77E6F" w:rsidRDefault="00FD7964">
            <w:pPr>
              <w:rPr>
                <w:rFonts w:cs="Times New Roman"/>
                <w:b/>
                <w:szCs w:val="24"/>
                <w:u w:val="single"/>
              </w:rPr>
            </w:pPr>
          </w:p>
          <w:p w14:paraId="697D6025" w14:textId="77777777" w:rsidR="00FD7964" w:rsidRPr="00F77E6F" w:rsidRDefault="00FD7964" w:rsidP="006E630F">
            <w:pPr>
              <w:autoSpaceDE w:val="0"/>
              <w:autoSpaceDN w:val="0"/>
              <w:adjustRightInd w:val="0"/>
              <w:spacing w:line="276" w:lineRule="auto"/>
              <w:jc w:val="both"/>
              <w:rPr>
                <w:rFonts w:cs="Times New Roman"/>
                <w:szCs w:val="24"/>
              </w:rPr>
            </w:pPr>
            <w:r w:rsidRPr="00F77E6F">
              <w:rPr>
                <w:rFonts w:cs="Times New Roman"/>
                <w:szCs w:val="24"/>
              </w:rPr>
              <w:t xml:space="preserve">Government was to be by the Fijians and for them, with traditional institutions kept intact. Rather than governing the Fijians directly, the British would govern through the chiefs and give Fijian customs the force of law. No single Fijian tradition of governing themselves existed. Chiefs enjoyed greater status and power in the East than in the West, for example, an extensive chiefdom like that of Bau had never existed in the Western parts of Viti Levu or in the hill country. So for the sake of administrative uniformity, Gordon disregarded regional differences and imposed a single system, largely inspired by the way things worked in Cakobau’s Bauan chiefdom. He divided Fiji into twelve provinces, each governed by a Fijian chief called Roko Tui. The first Roko Tui Tailevu and Naitasiri, for example, was Ratu Epeli Nailatikau, the son of Cakobau. Each province had a </w:t>
            </w:r>
            <w:r w:rsidRPr="00F77E6F">
              <w:rPr>
                <w:rFonts w:cs="Times New Roman"/>
                <w:i/>
                <w:iCs/>
                <w:szCs w:val="24"/>
              </w:rPr>
              <w:t xml:space="preserve">Scribe </w:t>
            </w:r>
            <w:r w:rsidRPr="00F77E6F">
              <w:rPr>
                <w:rFonts w:cs="Times New Roman"/>
                <w:szCs w:val="24"/>
              </w:rPr>
              <w:t xml:space="preserve">and two or three </w:t>
            </w:r>
            <w:r w:rsidRPr="00F77E6F">
              <w:rPr>
                <w:rFonts w:cs="Times New Roman"/>
                <w:i/>
                <w:iCs/>
                <w:szCs w:val="24"/>
              </w:rPr>
              <w:t>Stipendiary Magistrates</w:t>
            </w:r>
            <w:r w:rsidRPr="00F77E6F">
              <w:rPr>
                <w:rFonts w:cs="Times New Roman"/>
                <w:szCs w:val="24"/>
              </w:rPr>
              <w:t>. Gordon further sub-divided the colony into 84 districts, each under a Buli, and placed a Turaga Ni Koro or village chief in charge of each village. The Roko Tuis met each year in the Great Council of Chiefs, an institution that remains part of Fiji’s constitutional arrangements.</w:t>
            </w:r>
          </w:p>
          <w:p w14:paraId="09DE4D00" w14:textId="77777777" w:rsidR="00FD7964" w:rsidRPr="00F77E6F" w:rsidRDefault="00FD7964" w:rsidP="006E630F">
            <w:pPr>
              <w:autoSpaceDE w:val="0"/>
              <w:autoSpaceDN w:val="0"/>
              <w:adjustRightInd w:val="0"/>
              <w:spacing w:line="276" w:lineRule="auto"/>
              <w:jc w:val="both"/>
              <w:rPr>
                <w:rFonts w:cs="Times New Roman"/>
                <w:szCs w:val="24"/>
              </w:rPr>
            </w:pPr>
          </w:p>
          <w:p w14:paraId="303CBF82" w14:textId="77777777" w:rsidR="00FD7964" w:rsidRPr="00F77E6F" w:rsidRDefault="00FD7964" w:rsidP="006E630F">
            <w:pPr>
              <w:autoSpaceDE w:val="0"/>
              <w:autoSpaceDN w:val="0"/>
              <w:adjustRightInd w:val="0"/>
              <w:spacing w:line="276" w:lineRule="auto"/>
              <w:jc w:val="both"/>
              <w:rPr>
                <w:rFonts w:cs="Times New Roman"/>
                <w:szCs w:val="24"/>
              </w:rPr>
            </w:pPr>
            <w:r w:rsidRPr="00F77E6F">
              <w:rPr>
                <w:rFonts w:cs="Times New Roman"/>
                <w:szCs w:val="24"/>
              </w:rPr>
              <w:t>The Fijian Administration kept Fijians in the villages under their chiefs, who were given great powers over commoners. Fijians were not given the individual rights of Britishsubjects. They were subject, instead to their chiefs. Taxation was in kind, so that Fijians would not be compelled to become Labourers for cash. The only alternative, Gordon thought, was the disaster then occurring in many other colonies, where traditional people were uprooted to become than a free floating labour force for Europeans. He thought he was going to give Fijians time to adjust to modernity and individualism, time that other colonized people did not have.</w:t>
            </w:r>
          </w:p>
          <w:p w14:paraId="258BB525" w14:textId="77777777" w:rsidR="00FD7964" w:rsidRPr="00F77E6F" w:rsidRDefault="00FD7964" w:rsidP="006E630F">
            <w:pPr>
              <w:rPr>
                <w:rFonts w:cs="Times New Roman"/>
                <w:b/>
                <w:szCs w:val="24"/>
                <w:u w:val="single"/>
              </w:rPr>
            </w:pPr>
          </w:p>
        </w:tc>
      </w:tr>
    </w:tbl>
    <w:p w14:paraId="54617D7C" w14:textId="77777777" w:rsidR="0087316E" w:rsidRPr="006E630F" w:rsidRDefault="0087316E" w:rsidP="00F77E6F">
      <w:pPr>
        <w:spacing w:line="360" w:lineRule="auto"/>
        <w:rPr>
          <w:rFonts w:cs="Times New Roman"/>
          <w:b/>
          <w:sz w:val="32"/>
          <w:szCs w:val="32"/>
          <w:u w:val="single"/>
        </w:rPr>
      </w:pPr>
      <w:r w:rsidRPr="006E630F">
        <w:rPr>
          <w:rFonts w:cs="Times New Roman"/>
          <w:b/>
          <w:sz w:val="32"/>
          <w:szCs w:val="32"/>
          <w:u w:val="single"/>
        </w:rPr>
        <w:t>Activity</w:t>
      </w:r>
    </w:p>
    <w:p w14:paraId="3B17E42D" w14:textId="77777777" w:rsidR="0087316E" w:rsidRDefault="0087316E" w:rsidP="00F77E6F">
      <w:pPr>
        <w:pStyle w:val="ListParagraph"/>
        <w:numPr>
          <w:ilvl w:val="0"/>
          <w:numId w:val="1"/>
        </w:numPr>
        <w:autoSpaceDE w:val="0"/>
        <w:autoSpaceDN w:val="0"/>
        <w:adjustRightInd w:val="0"/>
        <w:spacing w:after="0" w:line="360" w:lineRule="auto"/>
        <w:rPr>
          <w:rFonts w:cs="Times New Roman"/>
          <w:szCs w:val="24"/>
        </w:rPr>
      </w:pPr>
      <w:r w:rsidRPr="00F77E6F">
        <w:rPr>
          <w:rFonts w:cs="Times New Roman"/>
          <w:szCs w:val="24"/>
        </w:rPr>
        <w:t>How many provinces did Gordon create?</w:t>
      </w:r>
    </w:p>
    <w:p w14:paraId="1E995BEE" w14:textId="77777777" w:rsidR="00F77E6F" w:rsidRPr="006E630F" w:rsidRDefault="00F77E6F" w:rsidP="006E630F">
      <w:pPr>
        <w:pStyle w:val="ListParagraph"/>
        <w:autoSpaceDE w:val="0"/>
        <w:autoSpaceDN w:val="0"/>
        <w:adjustRightInd w:val="0"/>
        <w:spacing w:after="0" w:line="360" w:lineRule="auto"/>
        <w:rPr>
          <w:rFonts w:cs="Times New Roman"/>
          <w:szCs w:val="24"/>
        </w:rPr>
      </w:pPr>
      <w:r>
        <w:rPr>
          <w:rFonts w:cs="Times New Roman"/>
          <w:szCs w:val="24"/>
        </w:rPr>
        <w:t xml:space="preserve">____________________________________________________________________________ </w:t>
      </w:r>
    </w:p>
    <w:p w14:paraId="7C687B2B" w14:textId="77777777" w:rsidR="0087316E" w:rsidRDefault="0087316E" w:rsidP="00F77E6F">
      <w:pPr>
        <w:pStyle w:val="ListParagraph"/>
        <w:numPr>
          <w:ilvl w:val="0"/>
          <w:numId w:val="1"/>
        </w:numPr>
        <w:autoSpaceDE w:val="0"/>
        <w:autoSpaceDN w:val="0"/>
        <w:adjustRightInd w:val="0"/>
        <w:spacing w:after="0" w:line="360" w:lineRule="auto"/>
        <w:rPr>
          <w:rFonts w:cs="Times New Roman"/>
          <w:szCs w:val="24"/>
        </w:rPr>
      </w:pPr>
      <w:r w:rsidRPr="00F77E6F">
        <w:rPr>
          <w:rFonts w:cs="Times New Roman"/>
          <w:szCs w:val="24"/>
        </w:rPr>
        <w:t>What did Sir Gordon do to overcome the differences between the regions in Fiji?</w:t>
      </w:r>
    </w:p>
    <w:p w14:paraId="4F4A2C49" w14:textId="77777777" w:rsidR="00F77E6F" w:rsidRPr="006E630F" w:rsidRDefault="00F77E6F" w:rsidP="006E630F">
      <w:pPr>
        <w:pStyle w:val="ListParagraph"/>
        <w:autoSpaceDE w:val="0"/>
        <w:autoSpaceDN w:val="0"/>
        <w:adjustRightInd w:val="0"/>
        <w:spacing w:after="0" w:line="360" w:lineRule="auto"/>
        <w:rPr>
          <w:rFonts w:cs="Times New Roman"/>
          <w:szCs w:val="24"/>
        </w:rPr>
      </w:pPr>
      <w:r>
        <w:rPr>
          <w:rFonts w:cs="Times New Roman"/>
          <w:szCs w:val="24"/>
        </w:rPr>
        <w:t xml:space="preserve">__________________________________________________________________________________________________________________________________________________________________ </w:t>
      </w:r>
      <w:r w:rsidRPr="00F77E6F">
        <w:rPr>
          <w:rFonts w:cs="Times New Roman"/>
          <w:szCs w:val="24"/>
        </w:rPr>
        <w:t xml:space="preserve"> </w:t>
      </w:r>
    </w:p>
    <w:p w14:paraId="6B91DC89" w14:textId="77777777" w:rsidR="00F77E6F" w:rsidRDefault="0087316E" w:rsidP="00F77E6F">
      <w:pPr>
        <w:pStyle w:val="ListParagraph"/>
        <w:numPr>
          <w:ilvl w:val="0"/>
          <w:numId w:val="1"/>
        </w:numPr>
        <w:autoSpaceDE w:val="0"/>
        <w:autoSpaceDN w:val="0"/>
        <w:adjustRightInd w:val="0"/>
        <w:spacing w:after="0" w:line="360" w:lineRule="auto"/>
        <w:rPr>
          <w:rFonts w:cs="Times New Roman"/>
          <w:szCs w:val="24"/>
        </w:rPr>
      </w:pPr>
      <w:r w:rsidRPr="00F77E6F">
        <w:rPr>
          <w:rFonts w:cs="Times New Roman"/>
          <w:szCs w:val="24"/>
        </w:rPr>
        <w:t>Name the title of the Officers who are in charge of the Provinces and Districts.</w:t>
      </w:r>
    </w:p>
    <w:p w14:paraId="55C662D0" w14:textId="77777777" w:rsidR="00F77E6F" w:rsidRPr="006E630F" w:rsidRDefault="00F77E6F" w:rsidP="006E630F">
      <w:pPr>
        <w:pStyle w:val="ListParagraph"/>
        <w:autoSpaceDE w:val="0"/>
        <w:autoSpaceDN w:val="0"/>
        <w:adjustRightInd w:val="0"/>
        <w:spacing w:after="0" w:line="360" w:lineRule="auto"/>
        <w:rPr>
          <w:rFonts w:cs="Times New Roman"/>
          <w:szCs w:val="24"/>
        </w:rPr>
      </w:pPr>
      <w:r>
        <w:rPr>
          <w:rFonts w:cs="Times New Roman"/>
          <w:szCs w:val="24"/>
        </w:rPr>
        <w:t xml:space="preserve">__________________________________________________________________________________________________________________________________________________________________ </w:t>
      </w:r>
    </w:p>
    <w:p w14:paraId="36C9A6E5" w14:textId="77777777" w:rsidR="00F77E6F" w:rsidRDefault="0087316E" w:rsidP="00F77E6F">
      <w:pPr>
        <w:pStyle w:val="ListParagraph"/>
        <w:numPr>
          <w:ilvl w:val="0"/>
          <w:numId w:val="1"/>
        </w:numPr>
        <w:autoSpaceDE w:val="0"/>
        <w:autoSpaceDN w:val="0"/>
        <w:adjustRightInd w:val="0"/>
        <w:spacing w:after="0" w:line="360" w:lineRule="auto"/>
        <w:rPr>
          <w:rFonts w:cs="Times New Roman"/>
          <w:szCs w:val="24"/>
        </w:rPr>
      </w:pPr>
      <w:r w:rsidRPr="00F77E6F">
        <w:rPr>
          <w:rFonts w:cs="Times New Roman"/>
          <w:szCs w:val="24"/>
        </w:rPr>
        <w:t>Describe a disadvantage for the Fijians under the Fijian Administration.</w:t>
      </w:r>
    </w:p>
    <w:p w14:paraId="71147728" w14:textId="77777777" w:rsidR="00DD178E" w:rsidRPr="006E630F" w:rsidRDefault="00F77E6F" w:rsidP="006E630F">
      <w:pPr>
        <w:pStyle w:val="ListParagraph"/>
        <w:autoSpaceDE w:val="0"/>
        <w:autoSpaceDN w:val="0"/>
        <w:adjustRightInd w:val="0"/>
        <w:spacing w:after="0" w:line="360" w:lineRule="auto"/>
        <w:rPr>
          <w:rFonts w:cs="Times New Roman"/>
          <w:szCs w:val="24"/>
        </w:rPr>
      </w:pPr>
      <w:r>
        <w:rPr>
          <w:rFonts w:cs="Times New Roman"/>
          <w:szCs w:val="24"/>
        </w:rPr>
        <w:t>_______________________________________________________________________________________________________________________________</w:t>
      </w:r>
      <w:r w:rsidR="00DD178E">
        <w:rPr>
          <w:rFonts w:cs="Times New Roman"/>
          <w:szCs w:val="24"/>
        </w:rPr>
        <w:t>___________________________________</w:t>
      </w:r>
    </w:p>
    <w:p w14:paraId="392C1CD0" w14:textId="77777777" w:rsidR="006462EC" w:rsidRDefault="0087316E" w:rsidP="006462EC">
      <w:pPr>
        <w:pStyle w:val="ListParagraph"/>
        <w:numPr>
          <w:ilvl w:val="0"/>
          <w:numId w:val="1"/>
        </w:numPr>
        <w:autoSpaceDE w:val="0"/>
        <w:autoSpaceDN w:val="0"/>
        <w:adjustRightInd w:val="0"/>
        <w:spacing w:after="0" w:line="360" w:lineRule="auto"/>
        <w:rPr>
          <w:rFonts w:cs="Times New Roman"/>
          <w:szCs w:val="24"/>
        </w:rPr>
      </w:pPr>
      <w:r w:rsidRPr="00DD178E">
        <w:rPr>
          <w:rFonts w:cs="Times New Roman"/>
          <w:szCs w:val="24"/>
        </w:rPr>
        <w:t>What benefit was Sir Gordon hoping to give the Fijians from this Native</w:t>
      </w:r>
      <w:r w:rsidR="00DD178E">
        <w:rPr>
          <w:rFonts w:cs="Times New Roman"/>
          <w:szCs w:val="24"/>
        </w:rPr>
        <w:t xml:space="preserve"> </w:t>
      </w:r>
      <w:r w:rsidRPr="00DD178E">
        <w:rPr>
          <w:rFonts w:cs="Times New Roman"/>
          <w:szCs w:val="24"/>
        </w:rPr>
        <w:t>Administration?</w:t>
      </w:r>
    </w:p>
    <w:p w14:paraId="6C5A24F6" w14:textId="77777777" w:rsidR="00D42735" w:rsidRPr="006462EC" w:rsidRDefault="006462EC" w:rsidP="006462EC">
      <w:pPr>
        <w:autoSpaceDE w:val="0"/>
        <w:autoSpaceDN w:val="0"/>
        <w:adjustRightInd w:val="0"/>
        <w:spacing w:after="0" w:line="360" w:lineRule="auto"/>
        <w:rPr>
          <w:rFonts w:cs="Times New Roman"/>
          <w:szCs w:val="24"/>
        </w:rPr>
      </w:pPr>
      <w:r w:rsidRPr="006462EC">
        <w:rPr>
          <w:rFonts w:eastAsia="Calibri" w:cs="Times New Roman"/>
          <w:b/>
          <w:u w:val="single"/>
        </w:rPr>
        <w:lastRenderedPageBreak/>
        <w:t>Lesson: 37</w:t>
      </w:r>
    </w:p>
    <w:p w14:paraId="5948E38F" w14:textId="77777777" w:rsidR="00D42735" w:rsidRPr="00D42735" w:rsidRDefault="00D42735" w:rsidP="00D42735">
      <w:pPr>
        <w:spacing w:line="240" w:lineRule="auto"/>
        <w:rPr>
          <w:rFonts w:eastAsia="Calibri" w:cs="Times New Roman"/>
          <w:b/>
        </w:rPr>
      </w:pPr>
      <w:r w:rsidRPr="00D42735">
        <w:rPr>
          <w:rFonts w:eastAsia="Calibri" w:cs="Times New Roman"/>
          <w:b/>
          <w:u w:val="single"/>
        </w:rPr>
        <w:t xml:space="preserve">Strand: </w:t>
      </w:r>
      <w:r w:rsidRPr="00D42735">
        <w:rPr>
          <w:rFonts w:eastAsia="Calibri" w:cs="Times New Roman"/>
          <w:b/>
        </w:rPr>
        <w:t xml:space="preserve">Government and Governance </w:t>
      </w:r>
    </w:p>
    <w:p w14:paraId="5C4EB7E5" w14:textId="77777777" w:rsidR="00D42735" w:rsidRPr="00D42735" w:rsidRDefault="00D42735" w:rsidP="00D42735">
      <w:pPr>
        <w:spacing w:line="240" w:lineRule="auto"/>
        <w:rPr>
          <w:rFonts w:eastAsia="Calibri" w:cs="Times New Roman"/>
          <w:b/>
        </w:rPr>
      </w:pPr>
      <w:r w:rsidRPr="00D42735">
        <w:rPr>
          <w:rFonts w:eastAsia="Calibri" w:cs="Times New Roman"/>
          <w:b/>
          <w:u w:val="single"/>
        </w:rPr>
        <w:t xml:space="preserve">Sub-strand: </w:t>
      </w:r>
      <w:r>
        <w:rPr>
          <w:rFonts w:eastAsia="Calibri" w:cs="Times New Roman"/>
          <w:b/>
        </w:rPr>
        <w:t xml:space="preserve">Administration </w:t>
      </w:r>
    </w:p>
    <w:p w14:paraId="52F1A8F4" w14:textId="77777777" w:rsidR="00D42735" w:rsidRPr="00D42735" w:rsidRDefault="00D42735" w:rsidP="00D42735">
      <w:pPr>
        <w:spacing w:line="240" w:lineRule="auto"/>
        <w:rPr>
          <w:rFonts w:eastAsia="Calibri" w:cs="Times New Roman"/>
          <w:b/>
        </w:rPr>
      </w:pPr>
      <w:r w:rsidRPr="00D42735">
        <w:rPr>
          <w:rFonts w:eastAsia="Calibri" w:cs="Times New Roman"/>
          <w:b/>
          <w:u w:val="single"/>
        </w:rPr>
        <w:t xml:space="preserve">Lesson Outcome: </w:t>
      </w:r>
      <w:r>
        <w:rPr>
          <w:rFonts w:eastAsia="Calibri" w:cs="Times New Roman"/>
          <w:b/>
        </w:rPr>
        <w:t>identify the important development of the Modern Administration</w:t>
      </w:r>
      <w:r w:rsidRPr="00D42735">
        <w:rPr>
          <w:rFonts w:eastAsia="Calibri" w:cs="Times New Roman"/>
          <w:b/>
        </w:rPr>
        <w:t xml:space="preserve"> </w:t>
      </w:r>
    </w:p>
    <w:p w14:paraId="1BEB6D89" w14:textId="77777777" w:rsidR="00D42735" w:rsidRDefault="00D42735" w:rsidP="00F77E6F">
      <w:pPr>
        <w:spacing w:line="360" w:lineRule="auto"/>
        <w:rPr>
          <w:rFonts w:cs="Times New Roman"/>
          <w:b/>
          <w:sz w:val="32"/>
          <w:szCs w:val="32"/>
          <w:u w:val="single"/>
        </w:rPr>
      </w:pPr>
    </w:p>
    <w:p w14:paraId="31D5F2E4" w14:textId="77777777" w:rsidR="0087316E" w:rsidRPr="006E630F" w:rsidRDefault="005E7557" w:rsidP="00F77E6F">
      <w:pPr>
        <w:spacing w:line="360" w:lineRule="auto"/>
        <w:rPr>
          <w:rFonts w:cs="Times New Roman"/>
          <w:b/>
          <w:sz w:val="32"/>
          <w:szCs w:val="32"/>
          <w:u w:val="single"/>
        </w:rPr>
      </w:pPr>
      <w:r w:rsidRPr="006E630F">
        <w:rPr>
          <w:rFonts w:cs="Times New Roman"/>
          <w:b/>
          <w:sz w:val="32"/>
          <w:szCs w:val="32"/>
          <w:u w:val="single"/>
        </w:rPr>
        <w:t>Inside a Parliament</w:t>
      </w:r>
    </w:p>
    <w:tbl>
      <w:tblPr>
        <w:tblStyle w:val="TableGrid"/>
        <w:tblW w:w="0" w:type="auto"/>
        <w:jc w:val="center"/>
        <w:tblLook w:val="04A0" w:firstRow="1" w:lastRow="0" w:firstColumn="1" w:lastColumn="0" w:noHBand="0" w:noVBand="1"/>
      </w:tblPr>
      <w:tblGrid>
        <w:gridCol w:w="8341"/>
      </w:tblGrid>
      <w:tr w:rsidR="005E7557" w14:paraId="0604BBEA" w14:textId="77777777" w:rsidTr="00F54F29">
        <w:trPr>
          <w:trHeight w:val="5789"/>
          <w:jc w:val="center"/>
        </w:trPr>
        <w:tc>
          <w:tcPr>
            <w:tcW w:w="8341" w:type="dxa"/>
          </w:tcPr>
          <w:p w14:paraId="77D3F1A9" w14:textId="77777777" w:rsidR="005E7557" w:rsidRDefault="005E7557" w:rsidP="00F77E6F">
            <w:pPr>
              <w:spacing w:line="360" w:lineRule="auto"/>
              <w:rPr>
                <w:rFonts w:cs="Times New Roman"/>
                <w:b/>
                <w:noProof/>
                <w:szCs w:val="24"/>
                <w:u w:val="single"/>
                <w:lang w:eastAsia="en-NZ"/>
              </w:rPr>
            </w:pPr>
          </w:p>
          <w:p w14:paraId="18EAE29F" w14:textId="77777777" w:rsidR="005E7557" w:rsidRDefault="005E7557" w:rsidP="00F77E6F">
            <w:pPr>
              <w:spacing w:line="360" w:lineRule="auto"/>
              <w:rPr>
                <w:rFonts w:cs="Times New Roman"/>
                <w:b/>
                <w:szCs w:val="24"/>
                <w:u w:val="single"/>
              </w:rPr>
            </w:pPr>
            <w:r w:rsidRPr="005E7557">
              <w:rPr>
                <w:rFonts w:cs="Times New Roman"/>
                <w:b/>
                <w:noProof/>
                <w:szCs w:val="24"/>
                <w:u w:val="single"/>
                <w:lang w:val="en-US"/>
              </w:rPr>
              <w:drawing>
                <wp:inline distT="0" distB="0" distL="0" distR="0" wp14:anchorId="16160024" wp14:editId="65101CF9">
                  <wp:extent cx="4886325" cy="327029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9933" cy="3272714"/>
                          </a:xfrm>
                          <a:prstGeom prst="rect">
                            <a:avLst/>
                          </a:prstGeom>
                          <a:noFill/>
                          <a:ln>
                            <a:noFill/>
                          </a:ln>
                        </pic:spPr>
                      </pic:pic>
                    </a:graphicData>
                  </a:graphic>
                </wp:inline>
              </w:drawing>
            </w:r>
          </w:p>
        </w:tc>
      </w:tr>
    </w:tbl>
    <w:p w14:paraId="7EA9C4CA" w14:textId="77777777" w:rsidR="006E630F" w:rsidRPr="006E630F" w:rsidRDefault="006E630F" w:rsidP="006E630F">
      <w:pPr>
        <w:autoSpaceDE w:val="0"/>
        <w:autoSpaceDN w:val="0"/>
        <w:adjustRightInd w:val="0"/>
        <w:spacing w:after="0" w:line="240" w:lineRule="auto"/>
        <w:ind w:left="360"/>
        <w:rPr>
          <w:rFonts w:cs="Times New Roman"/>
          <w:szCs w:val="24"/>
        </w:rPr>
      </w:pPr>
    </w:p>
    <w:p w14:paraId="51EF6FD8" w14:textId="77777777" w:rsidR="006E630F" w:rsidRPr="006E630F" w:rsidRDefault="006E630F" w:rsidP="006E630F">
      <w:pPr>
        <w:pStyle w:val="ListParagraph"/>
        <w:numPr>
          <w:ilvl w:val="0"/>
          <w:numId w:val="19"/>
        </w:numPr>
        <w:autoSpaceDE w:val="0"/>
        <w:autoSpaceDN w:val="0"/>
        <w:adjustRightInd w:val="0"/>
        <w:spacing w:after="0" w:line="240" w:lineRule="auto"/>
        <w:rPr>
          <w:rFonts w:cs="Times New Roman"/>
          <w:szCs w:val="24"/>
        </w:rPr>
      </w:pPr>
      <w:r>
        <w:rPr>
          <w:rFonts w:cs="Times New Roman"/>
          <w:szCs w:val="24"/>
        </w:rPr>
        <w:t>In relation to Picture</w:t>
      </w:r>
      <w:r w:rsidRPr="006E630F">
        <w:rPr>
          <w:rFonts w:cs="Times New Roman"/>
          <w:szCs w:val="24"/>
        </w:rPr>
        <w:t>, what element of Fijian custom can be seen in the picture?</w:t>
      </w:r>
    </w:p>
    <w:p w14:paraId="69A2920D" w14:textId="77777777" w:rsidR="006E630F" w:rsidRDefault="006E630F" w:rsidP="006E630F">
      <w:pPr>
        <w:pStyle w:val="ListParagraph"/>
        <w:autoSpaceDE w:val="0"/>
        <w:autoSpaceDN w:val="0"/>
        <w:adjustRightInd w:val="0"/>
        <w:spacing w:after="0" w:line="276" w:lineRule="auto"/>
        <w:rPr>
          <w:rFonts w:cs="Times New Roman"/>
          <w:szCs w:val="24"/>
        </w:rPr>
      </w:pPr>
      <w:r w:rsidRPr="006E630F">
        <w:rPr>
          <w:rFonts w:cs="Times New Roman"/>
          <w:szCs w:val="24"/>
        </w:rPr>
        <w:t>________________________________________________________________________________________________________________________________________</w:t>
      </w:r>
      <w:r>
        <w:rPr>
          <w:rFonts w:cs="Times New Roman"/>
          <w:szCs w:val="24"/>
        </w:rPr>
        <w:t xml:space="preserve">________________________ </w:t>
      </w:r>
    </w:p>
    <w:p w14:paraId="1CC9DBBC" w14:textId="77777777" w:rsidR="006E630F" w:rsidRPr="006E630F" w:rsidRDefault="006E630F" w:rsidP="006E630F">
      <w:pPr>
        <w:pStyle w:val="ListParagraph"/>
        <w:numPr>
          <w:ilvl w:val="0"/>
          <w:numId w:val="19"/>
        </w:numPr>
        <w:autoSpaceDE w:val="0"/>
        <w:autoSpaceDN w:val="0"/>
        <w:adjustRightInd w:val="0"/>
        <w:spacing w:after="0" w:line="276" w:lineRule="auto"/>
        <w:rPr>
          <w:rFonts w:cs="Times New Roman"/>
          <w:szCs w:val="24"/>
        </w:rPr>
      </w:pPr>
      <w:r w:rsidRPr="006E630F">
        <w:rPr>
          <w:rFonts w:cs="Times New Roman"/>
          <w:szCs w:val="24"/>
        </w:rPr>
        <w:t>Describe from Picture where the Speaker sits.</w:t>
      </w:r>
    </w:p>
    <w:p w14:paraId="06FF7B11" w14:textId="77777777" w:rsidR="006E630F" w:rsidRDefault="006E630F" w:rsidP="006E630F">
      <w:pPr>
        <w:pStyle w:val="ListParagraph"/>
        <w:autoSpaceDE w:val="0"/>
        <w:autoSpaceDN w:val="0"/>
        <w:adjustRightInd w:val="0"/>
        <w:spacing w:after="0" w:line="276" w:lineRule="auto"/>
        <w:rPr>
          <w:rFonts w:cs="Times New Roman"/>
          <w:szCs w:val="24"/>
        </w:rPr>
      </w:pPr>
      <w:r w:rsidRPr="006E630F">
        <w:rPr>
          <w:rFonts w:cs="Times New Roman"/>
          <w:szCs w:val="24"/>
        </w:rPr>
        <w:t>________________________________________________________________________________________________________________________________________</w:t>
      </w:r>
      <w:r>
        <w:rPr>
          <w:rFonts w:cs="Times New Roman"/>
          <w:szCs w:val="24"/>
        </w:rPr>
        <w:t xml:space="preserve">________________________ </w:t>
      </w:r>
    </w:p>
    <w:p w14:paraId="1220DE65" w14:textId="77777777" w:rsidR="006E630F" w:rsidRPr="006E630F" w:rsidRDefault="006E630F" w:rsidP="006E630F">
      <w:pPr>
        <w:pStyle w:val="ListParagraph"/>
        <w:numPr>
          <w:ilvl w:val="0"/>
          <w:numId w:val="19"/>
        </w:numPr>
        <w:autoSpaceDE w:val="0"/>
        <w:autoSpaceDN w:val="0"/>
        <w:adjustRightInd w:val="0"/>
        <w:spacing w:after="0" w:line="276" w:lineRule="auto"/>
        <w:rPr>
          <w:rFonts w:cs="Times New Roman"/>
          <w:szCs w:val="24"/>
        </w:rPr>
      </w:pPr>
      <w:r w:rsidRPr="006E630F">
        <w:rPr>
          <w:rFonts w:cs="Times New Roman"/>
          <w:szCs w:val="24"/>
        </w:rPr>
        <w:t>Why is the Parliament divided into two major seating groups?</w:t>
      </w:r>
    </w:p>
    <w:p w14:paraId="12008A68" w14:textId="77777777" w:rsidR="00F54F29" w:rsidRDefault="006E630F" w:rsidP="006E630F">
      <w:pPr>
        <w:pStyle w:val="ListParagraph"/>
        <w:spacing w:line="276" w:lineRule="auto"/>
        <w:jc w:val="both"/>
        <w:rPr>
          <w:rFonts w:cs="Times New Roman"/>
          <w:szCs w:val="24"/>
        </w:rPr>
      </w:pPr>
      <w:r w:rsidRPr="006E630F">
        <w:rPr>
          <w:rFonts w:cs="Times New Roman"/>
          <w:szCs w:val="24"/>
        </w:rPr>
        <w:t>____________________________________________________________________</w:t>
      </w:r>
      <w:r>
        <w:rPr>
          <w:rFonts w:cs="Times New Roman"/>
          <w:szCs w:val="24"/>
        </w:rPr>
        <w:t xml:space="preserve">______________________________________________________________________________________________ </w:t>
      </w:r>
    </w:p>
    <w:p w14:paraId="39CA76B9" w14:textId="77777777" w:rsidR="006E630F" w:rsidRDefault="006E630F" w:rsidP="006E630F">
      <w:pPr>
        <w:pStyle w:val="ListParagraph"/>
        <w:spacing w:line="276" w:lineRule="auto"/>
        <w:jc w:val="both"/>
        <w:rPr>
          <w:rFonts w:cs="Times New Roman"/>
          <w:szCs w:val="24"/>
        </w:rPr>
      </w:pPr>
    </w:p>
    <w:p w14:paraId="273960DD" w14:textId="77777777" w:rsidR="006E630F" w:rsidRPr="00A55F2D" w:rsidRDefault="00A55F2D" w:rsidP="00A55F2D">
      <w:pPr>
        <w:pStyle w:val="ListParagraph"/>
        <w:spacing w:line="276" w:lineRule="auto"/>
        <w:ind w:left="0"/>
        <w:jc w:val="both"/>
        <w:rPr>
          <w:rFonts w:cs="Times New Roman"/>
          <w:b/>
          <w:sz w:val="32"/>
          <w:szCs w:val="32"/>
          <w:u w:val="single"/>
        </w:rPr>
      </w:pPr>
      <w:r w:rsidRPr="00A55F2D">
        <w:rPr>
          <w:rFonts w:cs="Times New Roman"/>
          <w:b/>
          <w:sz w:val="32"/>
          <w:szCs w:val="32"/>
          <w:u w:val="single"/>
        </w:rPr>
        <w:t>Parliament of Fiji</w:t>
      </w:r>
    </w:p>
    <w:p w14:paraId="5F45C6F7" w14:textId="77777777" w:rsidR="00A55F2D" w:rsidRPr="00A55F2D" w:rsidRDefault="00F439F8" w:rsidP="006E630F">
      <w:pPr>
        <w:pStyle w:val="ListParagraph"/>
        <w:numPr>
          <w:ilvl w:val="0"/>
          <w:numId w:val="3"/>
        </w:numPr>
        <w:spacing w:line="276" w:lineRule="auto"/>
        <w:jc w:val="both"/>
        <w:rPr>
          <w:rFonts w:cs="Times New Roman"/>
          <w:b/>
          <w:szCs w:val="24"/>
        </w:rPr>
      </w:pPr>
      <w:r w:rsidRPr="00B70E0A">
        <w:rPr>
          <w:rFonts w:cs="Times New Roman"/>
          <w:color w:val="222222"/>
          <w:szCs w:val="24"/>
          <w:shd w:val="clear" w:color="auto" w:fill="FFFFFF"/>
        </w:rPr>
        <w:t>is the</w:t>
      </w:r>
      <w:r w:rsidRPr="00B70E0A">
        <w:rPr>
          <w:rStyle w:val="apple-converted-space"/>
          <w:rFonts w:cs="Times New Roman"/>
          <w:color w:val="222222"/>
          <w:szCs w:val="24"/>
          <w:shd w:val="clear" w:color="auto" w:fill="FFFFFF"/>
        </w:rPr>
        <w:t> </w:t>
      </w:r>
      <w:hyperlink r:id="rId17" w:tooltip="Unicameral" w:history="1">
        <w:r w:rsidRPr="00B70E0A">
          <w:rPr>
            <w:rStyle w:val="Hyperlink"/>
            <w:rFonts w:cs="Times New Roman"/>
            <w:color w:val="0B0080"/>
            <w:szCs w:val="24"/>
            <w:shd w:val="clear" w:color="auto" w:fill="FFFFFF"/>
          </w:rPr>
          <w:t>unicameral</w:t>
        </w:r>
      </w:hyperlink>
      <w:r w:rsidRPr="00B70E0A">
        <w:rPr>
          <w:rStyle w:val="apple-converted-space"/>
          <w:rFonts w:cs="Times New Roman"/>
          <w:color w:val="222222"/>
          <w:szCs w:val="24"/>
          <w:shd w:val="clear" w:color="auto" w:fill="FFFFFF"/>
        </w:rPr>
        <w:t> </w:t>
      </w:r>
      <w:hyperlink r:id="rId18" w:tooltip="Legislature" w:history="1">
        <w:r w:rsidRPr="00B70E0A">
          <w:rPr>
            <w:rStyle w:val="Hyperlink"/>
            <w:rFonts w:cs="Times New Roman"/>
            <w:color w:val="0B0080"/>
            <w:szCs w:val="24"/>
            <w:shd w:val="clear" w:color="auto" w:fill="FFFFFF"/>
          </w:rPr>
          <w:t>legislature</w:t>
        </w:r>
      </w:hyperlink>
      <w:r w:rsidRPr="00B70E0A">
        <w:rPr>
          <w:rStyle w:val="apple-converted-space"/>
          <w:rFonts w:cs="Times New Roman"/>
          <w:color w:val="222222"/>
          <w:szCs w:val="24"/>
          <w:shd w:val="clear" w:color="auto" w:fill="FFFFFF"/>
        </w:rPr>
        <w:t> </w:t>
      </w:r>
      <w:r w:rsidRPr="00B70E0A">
        <w:rPr>
          <w:rFonts w:cs="Times New Roman"/>
          <w:color w:val="222222"/>
          <w:szCs w:val="24"/>
          <w:shd w:val="clear" w:color="auto" w:fill="FFFFFF"/>
        </w:rPr>
        <w:t>of the</w:t>
      </w:r>
      <w:r w:rsidRPr="00B70E0A">
        <w:rPr>
          <w:rStyle w:val="apple-converted-space"/>
          <w:rFonts w:cs="Times New Roman"/>
          <w:color w:val="222222"/>
          <w:szCs w:val="24"/>
          <w:shd w:val="clear" w:color="auto" w:fill="FFFFFF"/>
        </w:rPr>
        <w:t> </w:t>
      </w:r>
      <w:hyperlink r:id="rId19" w:tooltip="Fiji" w:history="1">
        <w:r w:rsidRPr="00B70E0A">
          <w:rPr>
            <w:rStyle w:val="Hyperlink"/>
            <w:rFonts w:cs="Times New Roman"/>
            <w:color w:val="0B0080"/>
            <w:szCs w:val="24"/>
            <w:shd w:val="clear" w:color="auto" w:fill="FFFFFF"/>
          </w:rPr>
          <w:t>Republic of the Fiji</w:t>
        </w:r>
      </w:hyperlink>
      <w:r w:rsidR="00A55F2D">
        <w:rPr>
          <w:rFonts w:cs="Times New Roman"/>
          <w:color w:val="222222"/>
          <w:szCs w:val="24"/>
          <w:shd w:val="clear" w:color="auto" w:fill="FFFFFF"/>
        </w:rPr>
        <w:t>.</w:t>
      </w:r>
    </w:p>
    <w:p w14:paraId="12EED2EA" w14:textId="77777777" w:rsidR="00F439F8" w:rsidRPr="00B70E0A" w:rsidRDefault="00F439F8" w:rsidP="006E630F">
      <w:pPr>
        <w:pStyle w:val="ListParagraph"/>
        <w:numPr>
          <w:ilvl w:val="0"/>
          <w:numId w:val="3"/>
        </w:numPr>
        <w:spacing w:line="276" w:lineRule="auto"/>
        <w:jc w:val="both"/>
        <w:rPr>
          <w:rFonts w:cs="Times New Roman"/>
          <w:b/>
          <w:szCs w:val="24"/>
        </w:rPr>
      </w:pPr>
      <w:r w:rsidRPr="00B70E0A">
        <w:rPr>
          <w:rFonts w:cs="Times New Roman"/>
          <w:color w:val="222222"/>
          <w:szCs w:val="24"/>
          <w:shd w:val="clear" w:color="auto" w:fill="FFFFFF"/>
        </w:rPr>
        <w:t>consists of 50 members elected every 4 years using open-list</w:t>
      </w:r>
      <w:r w:rsidRPr="00B70E0A">
        <w:rPr>
          <w:rStyle w:val="apple-converted-space"/>
          <w:rFonts w:cs="Times New Roman"/>
          <w:color w:val="222222"/>
          <w:szCs w:val="24"/>
          <w:shd w:val="clear" w:color="auto" w:fill="FFFFFF"/>
        </w:rPr>
        <w:t> </w:t>
      </w:r>
      <w:hyperlink r:id="rId20" w:tooltip="Proportional representation" w:history="1">
        <w:r w:rsidRPr="00B70E0A">
          <w:rPr>
            <w:rStyle w:val="Hyperlink"/>
            <w:rFonts w:cs="Times New Roman"/>
            <w:color w:val="0B0080"/>
            <w:szCs w:val="24"/>
            <w:shd w:val="clear" w:color="auto" w:fill="FFFFFF"/>
          </w:rPr>
          <w:t>proportional representation</w:t>
        </w:r>
      </w:hyperlink>
      <w:r w:rsidRPr="00B70E0A">
        <w:rPr>
          <w:rStyle w:val="apple-converted-space"/>
          <w:rFonts w:cs="Times New Roman"/>
          <w:color w:val="222222"/>
          <w:szCs w:val="24"/>
          <w:shd w:val="clear" w:color="auto" w:fill="FFFFFF"/>
        </w:rPr>
        <w:t> </w:t>
      </w:r>
      <w:r w:rsidRPr="00B70E0A">
        <w:rPr>
          <w:rFonts w:cs="Times New Roman"/>
          <w:color w:val="222222"/>
          <w:szCs w:val="24"/>
          <w:shd w:val="clear" w:color="auto" w:fill="FFFFFF"/>
        </w:rPr>
        <w:t>in one multi-member nationwide constituency.</w:t>
      </w:r>
    </w:p>
    <w:p w14:paraId="6F1E2509" w14:textId="77777777" w:rsidR="00A55F2D" w:rsidRDefault="00120EB1" w:rsidP="00A55F2D">
      <w:pPr>
        <w:spacing w:line="240" w:lineRule="auto"/>
        <w:ind w:left="360"/>
        <w:jc w:val="both"/>
        <w:rPr>
          <w:rStyle w:val="apple-converted-space"/>
          <w:rFonts w:cs="Times New Roman"/>
          <w:b/>
          <w:color w:val="222222"/>
          <w:szCs w:val="24"/>
          <w:u w:val="single"/>
          <w:shd w:val="clear" w:color="auto" w:fill="FFFFFF"/>
        </w:rPr>
      </w:pPr>
      <w:r w:rsidRPr="00A55F2D">
        <w:rPr>
          <w:rFonts w:cs="Times New Roman"/>
          <w:b/>
          <w:color w:val="222222"/>
          <w:szCs w:val="24"/>
          <w:u w:val="single"/>
          <w:shd w:val="clear" w:color="auto" w:fill="FFFFFF"/>
        </w:rPr>
        <w:t>The</w:t>
      </w:r>
      <w:r w:rsidRPr="00A55F2D">
        <w:rPr>
          <w:rStyle w:val="apple-converted-space"/>
          <w:rFonts w:cs="Times New Roman"/>
          <w:b/>
          <w:color w:val="222222"/>
          <w:szCs w:val="24"/>
          <w:u w:val="single"/>
          <w:shd w:val="clear" w:color="auto" w:fill="FFFFFF"/>
        </w:rPr>
        <w:t> </w:t>
      </w:r>
      <w:r w:rsidRPr="00A55F2D">
        <w:rPr>
          <w:rFonts w:cs="Times New Roman"/>
          <w:b/>
          <w:bCs/>
          <w:color w:val="222222"/>
          <w:szCs w:val="24"/>
          <w:u w:val="single"/>
          <w:shd w:val="clear" w:color="auto" w:fill="FFFFFF"/>
        </w:rPr>
        <w:t>Speaker</w:t>
      </w:r>
      <w:r w:rsidRPr="00A55F2D">
        <w:rPr>
          <w:rStyle w:val="apple-converted-space"/>
          <w:rFonts w:cs="Times New Roman"/>
          <w:b/>
          <w:color w:val="222222"/>
          <w:szCs w:val="24"/>
          <w:u w:val="single"/>
          <w:shd w:val="clear" w:color="auto" w:fill="FFFFFF"/>
        </w:rPr>
        <w:t> </w:t>
      </w:r>
    </w:p>
    <w:p w14:paraId="727FB5CA" w14:textId="77777777" w:rsidR="00A55F2D" w:rsidRPr="00A55F2D" w:rsidRDefault="00A55F2D" w:rsidP="00A55F2D">
      <w:pPr>
        <w:pStyle w:val="ListParagraph"/>
        <w:numPr>
          <w:ilvl w:val="0"/>
          <w:numId w:val="20"/>
        </w:numPr>
        <w:spacing w:line="240" w:lineRule="auto"/>
        <w:jc w:val="both"/>
        <w:rPr>
          <w:rFonts w:cs="Times New Roman"/>
          <w:b/>
          <w:color w:val="222222"/>
          <w:szCs w:val="24"/>
          <w:u w:val="single"/>
          <w:shd w:val="clear" w:color="auto" w:fill="FFFFFF"/>
        </w:rPr>
      </w:pPr>
      <w:r w:rsidRPr="00A55F2D">
        <w:rPr>
          <w:rStyle w:val="apple-converted-space"/>
          <w:rFonts w:cs="Times New Roman"/>
          <w:color w:val="222222"/>
          <w:szCs w:val="24"/>
          <w:shd w:val="clear" w:color="auto" w:fill="FFFFFF"/>
        </w:rPr>
        <w:t xml:space="preserve">is </w:t>
      </w:r>
      <w:r w:rsidR="00120EB1" w:rsidRPr="00A55F2D">
        <w:rPr>
          <w:rFonts w:cs="Times New Roman"/>
          <w:color w:val="222222"/>
          <w:szCs w:val="24"/>
          <w:shd w:val="clear" w:color="auto" w:fill="FFFFFF"/>
        </w:rPr>
        <w:t>the presiding officer of the</w:t>
      </w:r>
      <w:r w:rsidR="00120EB1" w:rsidRPr="00A55F2D">
        <w:rPr>
          <w:rStyle w:val="apple-converted-space"/>
          <w:rFonts w:cs="Times New Roman"/>
          <w:color w:val="222222"/>
          <w:szCs w:val="24"/>
          <w:shd w:val="clear" w:color="auto" w:fill="FFFFFF"/>
        </w:rPr>
        <w:t> </w:t>
      </w:r>
      <w:hyperlink r:id="rId21" w:tooltip="Fiji" w:history="1">
        <w:r w:rsidR="00120EB1" w:rsidRPr="00A55F2D">
          <w:rPr>
            <w:rStyle w:val="Hyperlink"/>
            <w:rFonts w:cs="Times New Roman"/>
            <w:color w:val="0B0080"/>
            <w:szCs w:val="24"/>
            <w:shd w:val="clear" w:color="auto" w:fill="FFFFFF"/>
          </w:rPr>
          <w:t>Fijian</w:t>
        </w:r>
      </w:hyperlink>
      <w:r w:rsidR="00120EB1" w:rsidRPr="00A55F2D">
        <w:rPr>
          <w:rStyle w:val="apple-converted-space"/>
          <w:rFonts w:cs="Times New Roman"/>
          <w:color w:val="222222"/>
          <w:szCs w:val="24"/>
          <w:shd w:val="clear" w:color="auto" w:fill="FFFFFF"/>
        </w:rPr>
        <w:t> </w:t>
      </w:r>
      <w:hyperlink r:id="rId22" w:tooltip="House of Representatives of Fiji" w:history="1">
        <w:r w:rsidR="00120EB1" w:rsidRPr="00A55F2D">
          <w:rPr>
            <w:rStyle w:val="Hyperlink"/>
            <w:rFonts w:cs="Times New Roman"/>
            <w:color w:val="0B0080"/>
            <w:szCs w:val="24"/>
            <w:shd w:val="clear" w:color="auto" w:fill="FFFFFF"/>
          </w:rPr>
          <w:t>House of Representatives</w:t>
        </w:r>
      </w:hyperlink>
      <w:r w:rsidR="00120EB1" w:rsidRPr="00A55F2D">
        <w:rPr>
          <w:rFonts w:cs="Times New Roman"/>
          <w:szCs w:val="24"/>
        </w:rPr>
        <w:t xml:space="preserve">. </w:t>
      </w:r>
    </w:p>
    <w:p w14:paraId="286DF966" w14:textId="77777777" w:rsidR="00A55F2D" w:rsidRPr="00A55F2D" w:rsidRDefault="00120EB1" w:rsidP="00A55F2D">
      <w:pPr>
        <w:pStyle w:val="ListParagraph"/>
        <w:numPr>
          <w:ilvl w:val="0"/>
          <w:numId w:val="20"/>
        </w:numPr>
        <w:spacing w:line="240" w:lineRule="auto"/>
        <w:jc w:val="both"/>
        <w:rPr>
          <w:rFonts w:cs="Times New Roman"/>
          <w:b/>
          <w:color w:val="222222"/>
          <w:szCs w:val="24"/>
          <w:u w:val="single"/>
          <w:shd w:val="clear" w:color="auto" w:fill="FFFFFF"/>
        </w:rPr>
      </w:pPr>
      <w:r w:rsidRPr="00A55F2D">
        <w:rPr>
          <w:rFonts w:cs="Times New Roman"/>
          <w:color w:val="222222"/>
          <w:szCs w:val="24"/>
          <w:shd w:val="clear" w:color="auto" w:fill="FFFFFF"/>
        </w:rPr>
        <w:lastRenderedPageBreak/>
        <w:t xml:space="preserve">House members elected </w:t>
      </w:r>
      <w:r w:rsidR="00A55F2D">
        <w:rPr>
          <w:rFonts w:cs="Times New Roman"/>
          <w:color w:val="222222"/>
          <w:szCs w:val="24"/>
          <w:shd w:val="clear" w:color="auto" w:fill="FFFFFF"/>
        </w:rPr>
        <w:t>a Speaker and a Deputy Speaker.</w:t>
      </w:r>
    </w:p>
    <w:p w14:paraId="1E059101" w14:textId="77777777" w:rsidR="00A55F2D" w:rsidRPr="00A55F2D" w:rsidRDefault="00A55F2D" w:rsidP="00A55F2D">
      <w:pPr>
        <w:pStyle w:val="ListParagraph"/>
        <w:numPr>
          <w:ilvl w:val="0"/>
          <w:numId w:val="20"/>
        </w:numPr>
        <w:spacing w:line="240" w:lineRule="auto"/>
        <w:jc w:val="both"/>
        <w:rPr>
          <w:rFonts w:cs="Times New Roman"/>
          <w:b/>
          <w:color w:val="222222"/>
          <w:szCs w:val="24"/>
          <w:u w:val="single"/>
          <w:shd w:val="clear" w:color="auto" w:fill="FFFFFF"/>
        </w:rPr>
      </w:pPr>
      <w:r w:rsidRPr="00A55F2D">
        <w:rPr>
          <w:rFonts w:cs="Times New Roman"/>
          <w:color w:val="222222"/>
          <w:szCs w:val="24"/>
          <w:u w:val="single"/>
          <w:shd w:val="clear" w:color="auto" w:fill="FFFFFF"/>
        </w:rPr>
        <w:t>Role</w:t>
      </w:r>
      <w:r>
        <w:rPr>
          <w:rFonts w:cs="Times New Roman"/>
          <w:color w:val="222222"/>
          <w:szCs w:val="24"/>
          <w:shd w:val="clear" w:color="auto" w:fill="FFFFFF"/>
        </w:rPr>
        <w:t xml:space="preserve"> is to ensure</w:t>
      </w:r>
      <w:r w:rsidR="00120EB1" w:rsidRPr="00A55F2D">
        <w:rPr>
          <w:rFonts w:cs="Times New Roman"/>
          <w:color w:val="222222"/>
          <w:szCs w:val="24"/>
          <w:shd w:val="clear" w:color="auto" w:fill="FFFFFF"/>
        </w:rPr>
        <w:t xml:space="preserve"> impartiality, the Speaker was not allowed to be a member of the House.</w:t>
      </w:r>
    </w:p>
    <w:p w14:paraId="569889C3" w14:textId="77777777" w:rsidR="00A55F2D" w:rsidRPr="00A55F2D" w:rsidRDefault="00A55F2D" w:rsidP="00A55F2D">
      <w:pPr>
        <w:pStyle w:val="ListParagraph"/>
        <w:spacing w:line="240" w:lineRule="auto"/>
        <w:ind w:left="1080"/>
        <w:jc w:val="both"/>
        <w:rPr>
          <w:rFonts w:cs="Times New Roman"/>
          <w:b/>
          <w:color w:val="222222"/>
          <w:szCs w:val="24"/>
          <w:u w:val="single"/>
          <w:shd w:val="clear" w:color="auto" w:fill="FFFFFF"/>
        </w:rPr>
      </w:pPr>
    </w:p>
    <w:p w14:paraId="34E9D2BC" w14:textId="77777777" w:rsidR="00120EB1" w:rsidRPr="00B70E0A" w:rsidRDefault="00120EB1" w:rsidP="006E630F">
      <w:pPr>
        <w:pStyle w:val="ListParagraph"/>
        <w:numPr>
          <w:ilvl w:val="0"/>
          <w:numId w:val="3"/>
        </w:numPr>
        <w:spacing w:line="276" w:lineRule="auto"/>
        <w:jc w:val="both"/>
        <w:rPr>
          <w:rFonts w:cs="Times New Roman"/>
          <w:b/>
          <w:szCs w:val="24"/>
        </w:rPr>
      </w:pPr>
      <w:r w:rsidRPr="00A55F2D">
        <w:rPr>
          <w:rFonts w:cs="Times New Roman"/>
          <w:b/>
          <w:color w:val="222222"/>
          <w:szCs w:val="24"/>
          <w:u w:val="single"/>
          <w:shd w:val="clear" w:color="auto" w:fill="FFFFFF"/>
        </w:rPr>
        <w:t>The Senate</w:t>
      </w:r>
      <w:r w:rsidRPr="00B70E0A">
        <w:rPr>
          <w:rFonts w:cs="Times New Roman"/>
          <w:color w:val="222222"/>
          <w:szCs w:val="24"/>
          <w:shd w:val="clear" w:color="auto" w:fill="FFFFFF"/>
        </w:rPr>
        <w:t xml:space="preserve"> was less powerful than the House of Representatives; the Senate could not initiate legislation, but it could reject or amend it. The Senate's powers over financial bills were more restricted: it could</w:t>
      </w:r>
      <w:r w:rsidRPr="00B70E0A">
        <w:rPr>
          <w:rStyle w:val="apple-converted-space"/>
          <w:rFonts w:cs="Times New Roman"/>
          <w:color w:val="222222"/>
          <w:szCs w:val="24"/>
          <w:shd w:val="clear" w:color="auto" w:fill="FFFFFF"/>
        </w:rPr>
        <w:t> </w:t>
      </w:r>
      <w:hyperlink r:id="rId23" w:tooltip="Veto" w:history="1">
        <w:r w:rsidRPr="00B70E0A">
          <w:rPr>
            <w:rStyle w:val="Hyperlink"/>
            <w:rFonts w:cs="Times New Roman"/>
            <w:color w:val="0B0080"/>
            <w:szCs w:val="24"/>
            <w:shd w:val="clear" w:color="auto" w:fill="FFFFFF"/>
          </w:rPr>
          <w:t>veto</w:t>
        </w:r>
      </w:hyperlink>
      <w:r w:rsidRPr="00B70E0A">
        <w:rPr>
          <w:rStyle w:val="apple-converted-space"/>
          <w:rFonts w:cs="Times New Roman"/>
          <w:color w:val="222222"/>
          <w:szCs w:val="24"/>
          <w:shd w:val="clear" w:color="auto" w:fill="FFFFFF"/>
        </w:rPr>
        <w:t> </w:t>
      </w:r>
      <w:r w:rsidRPr="00B70E0A">
        <w:rPr>
          <w:rFonts w:cs="Times New Roman"/>
          <w:color w:val="222222"/>
          <w:szCs w:val="24"/>
          <w:shd w:val="clear" w:color="auto" w:fill="FFFFFF"/>
        </w:rPr>
        <w:t>them in their entirety, but could not amend them. The House of Representatives could override a Senatorial veto by passing the bill a second time in the parliamentary session immediately following the one in which it was rejected by the Senate, after a minimum period of six months.</w:t>
      </w:r>
    </w:p>
    <w:p w14:paraId="0946486C" w14:textId="77777777" w:rsidR="006462EC" w:rsidRDefault="00B70E0A" w:rsidP="006E630F">
      <w:pPr>
        <w:pStyle w:val="ListParagraph"/>
        <w:numPr>
          <w:ilvl w:val="0"/>
          <w:numId w:val="3"/>
        </w:numPr>
        <w:spacing w:line="276" w:lineRule="auto"/>
        <w:jc w:val="both"/>
        <w:rPr>
          <w:rFonts w:cs="Times New Roman"/>
          <w:b/>
          <w:szCs w:val="24"/>
        </w:rPr>
      </w:pPr>
      <w:r w:rsidRPr="00B70E0A">
        <w:rPr>
          <w:rFonts w:cs="Times New Roman"/>
          <w:color w:val="222222"/>
          <w:szCs w:val="24"/>
          <w:shd w:val="clear" w:color="auto" w:fill="FFFFFF"/>
        </w:rPr>
        <w:t>The House of Representatives was suspended by the</w:t>
      </w:r>
      <w:r w:rsidRPr="00B70E0A">
        <w:rPr>
          <w:rStyle w:val="apple-converted-space"/>
          <w:rFonts w:cs="Times New Roman"/>
          <w:color w:val="222222"/>
          <w:szCs w:val="24"/>
          <w:shd w:val="clear" w:color="auto" w:fill="FFFFFF"/>
        </w:rPr>
        <w:t> </w:t>
      </w:r>
      <w:hyperlink r:id="rId24" w:tooltip="2006 Fijian coup d'état" w:history="1">
        <w:r w:rsidRPr="00B70E0A">
          <w:rPr>
            <w:rStyle w:val="Hyperlink"/>
            <w:rFonts w:cs="Times New Roman"/>
            <w:color w:val="0B0080"/>
            <w:szCs w:val="24"/>
            <w:shd w:val="clear" w:color="auto" w:fill="FFFFFF"/>
          </w:rPr>
          <w:t>2006 military coup</w:t>
        </w:r>
      </w:hyperlink>
      <w:r w:rsidRPr="00B70E0A">
        <w:rPr>
          <w:rFonts w:cs="Times New Roman"/>
          <w:color w:val="222222"/>
          <w:szCs w:val="24"/>
          <w:shd w:val="clear" w:color="auto" w:fill="FFFFFF"/>
        </w:rPr>
        <w:t>. The</w:t>
      </w:r>
      <w:r w:rsidRPr="00B70E0A">
        <w:rPr>
          <w:rStyle w:val="apple-converted-space"/>
          <w:rFonts w:cs="Times New Roman"/>
          <w:color w:val="222222"/>
          <w:szCs w:val="24"/>
          <w:shd w:val="clear" w:color="auto" w:fill="FFFFFF"/>
        </w:rPr>
        <w:t> </w:t>
      </w:r>
      <w:hyperlink r:id="rId25" w:tooltip="2013 Constitution of Fiji" w:history="1">
        <w:r w:rsidRPr="00B70E0A">
          <w:rPr>
            <w:rStyle w:val="Hyperlink"/>
            <w:rFonts w:cs="Times New Roman"/>
            <w:color w:val="0B0080"/>
            <w:szCs w:val="24"/>
            <w:shd w:val="clear" w:color="auto" w:fill="FFFFFF"/>
          </w:rPr>
          <w:t>2013 Constitution</w:t>
        </w:r>
      </w:hyperlink>
      <w:r w:rsidRPr="00B70E0A">
        <w:rPr>
          <w:rStyle w:val="apple-converted-space"/>
          <w:rFonts w:cs="Times New Roman"/>
          <w:color w:val="222222"/>
          <w:szCs w:val="24"/>
          <w:shd w:val="clear" w:color="auto" w:fill="FFFFFF"/>
        </w:rPr>
        <w:t> </w:t>
      </w:r>
      <w:r w:rsidRPr="00B70E0A">
        <w:rPr>
          <w:rFonts w:cs="Times New Roman"/>
          <w:color w:val="222222"/>
          <w:szCs w:val="24"/>
          <w:shd w:val="clear" w:color="auto" w:fill="FFFFFF"/>
        </w:rPr>
        <w:t>abolished it and replaced it with a</w:t>
      </w:r>
      <w:r w:rsidRPr="00B70E0A">
        <w:rPr>
          <w:rStyle w:val="apple-converted-space"/>
          <w:rFonts w:cs="Times New Roman"/>
          <w:color w:val="222222"/>
          <w:szCs w:val="24"/>
          <w:shd w:val="clear" w:color="auto" w:fill="FFFFFF"/>
        </w:rPr>
        <w:t> </w:t>
      </w:r>
      <w:hyperlink r:id="rId26" w:tooltip="Parliament of Fiji" w:history="1">
        <w:r w:rsidRPr="00B70E0A">
          <w:rPr>
            <w:rStyle w:val="Hyperlink"/>
            <w:rFonts w:cs="Times New Roman"/>
            <w:color w:val="0B0080"/>
            <w:szCs w:val="24"/>
            <w:shd w:val="clear" w:color="auto" w:fill="FFFFFF"/>
          </w:rPr>
          <w:t>single chamber Parliament</w:t>
        </w:r>
      </w:hyperlink>
      <w:r w:rsidRPr="00B70E0A">
        <w:rPr>
          <w:rFonts w:cs="Times New Roman"/>
          <w:color w:val="222222"/>
          <w:szCs w:val="24"/>
          <w:shd w:val="clear" w:color="auto" w:fill="FFFFFF"/>
        </w:rPr>
        <w:t>.</w:t>
      </w:r>
    </w:p>
    <w:p w14:paraId="68550DB5" w14:textId="77777777" w:rsidR="006462EC" w:rsidRPr="006462EC" w:rsidRDefault="006462EC" w:rsidP="006462EC"/>
    <w:p w14:paraId="21FBB49E" w14:textId="77777777" w:rsidR="006462EC" w:rsidRPr="006462EC" w:rsidRDefault="006462EC" w:rsidP="006462EC"/>
    <w:p w14:paraId="504CDF66" w14:textId="77777777" w:rsidR="006462EC" w:rsidRPr="006462EC" w:rsidRDefault="006462EC" w:rsidP="006462EC"/>
    <w:p w14:paraId="30232944" w14:textId="77777777" w:rsidR="006462EC" w:rsidRPr="006462EC" w:rsidRDefault="006462EC" w:rsidP="006462EC"/>
    <w:p w14:paraId="4FF2EE0B" w14:textId="77777777" w:rsidR="006462EC" w:rsidRPr="006462EC" w:rsidRDefault="006462EC" w:rsidP="006462EC"/>
    <w:p w14:paraId="35A2FBC1" w14:textId="77777777" w:rsidR="006462EC" w:rsidRPr="006462EC" w:rsidRDefault="006462EC" w:rsidP="006462EC"/>
    <w:p w14:paraId="48A0FA32" w14:textId="77777777" w:rsidR="006462EC" w:rsidRPr="006462EC" w:rsidRDefault="006462EC" w:rsidP="006462EC"/>
    <w:p w14:paraId="62AB3D42" w14:textId="77777777" w:rsidR="006462EC" w:rsidRPr="006462EC" w:rsidRDefault="006462EC" w:rsidP="006462EC"/>
    <w:p w14:paraId="5E59F8CC" w14:textId="77777777" w:rsidR="006462EC" w:rsidRPr="006462EC" w:rsidRDefault="006462EC" w:rsidP="006462EC"/>
    <w:p w14:paraId="3CAA928F" w14:textId="77777777" w:rsidR="006462EC" w:rsidRPr="006462EC" w:rsidRDefault="006462EC" w:rsidP="006462EC"/>
    <w:p w14:paraId="76C559BA" w14:textId="77777777" w:rsidR="006462EC" w:rsidRPr="006462EC" w:rsidRDefault="006462EC" w:rsidP="006462EC"/>
    <w:p w14:paraId="0C103659" w14:textId="77777777" w:rsidR="006462EC" w:rsidRDefault="006462EC" w:rsidP="006462EC"/>
    <w:p w14:paraId="6501BEE2" w14:textId="77777777" w:rsidR="001A7839" w:rsidRDefault="006462EC" w:rsidP="006462EC">
      <w:pPr>
        <w:tabs>
          <w:tab w:val="left" w:pos="1005"/>
        </w:tabs>
      </w:pPr>
      <w:r>
        <w:tab/>
      </w:r>
    </w:p>
    <w:p w14:paraId="0F04DA0B" w14:textId="77777777" w:rsidR="006462EC" w:rsidRDefault="006462EC" w:rsidP="006462EC">
      <w:pPr>
        <w:tabs>
          <w:tab w:val="left" w:pos="1005"/>
        </w:tabs>
      </w:pPr>
    </w:p>
    <w:p w14:paraId="482D87BA" w14:textId="77777777" w:rsidR="006462EC" w:rsidRDefault="006462EC" w:rsidP="006462EC">
      <w:pPr>
        <w:tabs>
          <w:tab w:val="left" w:pos="1005"/>
        </w:tabs>
      </w:pPr>
    </w:p>
    <w:p w14:paraId="15BCB919" w14:textId="77777777" w:rsidR="006462EC" w:rsidRDefault="006462EC" w:rsidP="006462EC">
      <w:pPr>
        <w:tabs>
          <w:tab w:val="left" w:pos="1005"/>
        </w:tabs>
      </w:pPr>
    </w:p>
    <w:p w14:paraId="0415B559" w14:textId="77777777" w:rsidR="006462EC" w:rsidRDefault="006462EC" w:rsidP="006462EC">
      <w:pPr>
        <w:tabs>
          <w:tab w:val="left" w:pos="1005"/>
        </w:tabs>
      </w:pPr>
    </w:p>
    <w:p w14:paraId="4FDAD2D3" w14:textId="77777777" w:rsidR="006462EC" w:rsidRDefault="006462EC" w:rsidP="006462EC">
      <w:pPr>
        <w:tabs>
          <w:tab w:val="left" w:pos="1005"/>
        </w:tabs>
      </w:pPr>
    </w:p>
    <w:p w14:paraId="18D6CB09" w14:textId="77777777" w:rsidR="006462EC" w:rsidRDefault="006462EC" w:rsidP="006462EC">
      <w:pPr>
        <w:tabs>
          <w:tab w:val="left" w:pos="1005"/>
        </w:tabs>
      </w:pPr>
    </w:p>
    <w:p w14:paraId="0337DEB5" w14:textId="77777777" w:rsidR="006462EC" w:rsidRDefault="006462EC" w:rsidP="006462EC">
      <w:pPr>
        <w:tabs>
          <w:tab w:val="left" w:pos="1005"/>
        </w:tabs>
      </w:pPr>
    </w:p>
    <w:p w14:paraId="11676F58" w14:textId="77777777" w:rsidR="006462EC" w:rsidRDefault="006462EC" w:rsidP="006462EC">
      <w:pPr>
        <w:tabs>
          <w:tab w:val="left" w:pos="1005"/>
        </w:tabs>
      </w:pPr>
    </w:p>
    <w:p w14:paraId="48272F2E" w14:textId="77777777" w:rsidR="006462EC" w:rsidRDefault="006462EC" w:rsidP="006462EC">
      <w:pPr>
        <w:tabs>
          <w:tab w:val="left" w:pos="1005"/>
        </w:tabs>
      </w:pPr>
    </w:p>
    <w:p w14:paraId="2249C8A3" w14:textId="77777777" w:rsidR="006462EC" w:rsidRDefault="006462EC" w:rsidP="006462EC">
      <w:pPr>
        <w:tabs>
          <w:tab w:val="left" w:pos="1005"/>
        </w:tabs>
      </w:pPr>
    </w:p>
    <w:p w14:paraId="03A2CF4A" w14:textId="77777777" w:rsidR="006462EC" w:rsidRDefault="006462EC" w:rsidP="006462EC">
      <w:pPr>
        <w:tabs>
          <w:tab w:val="left" w:pos="1005"/>
        </w:tabs>
      </w:pPr>
    </w:p>
    <w:p w14:paraId="17F6F498" w14:textId="77777777" w:rsidR="006462EC" w:rsidRPr="006462EC" w:rsidRDefault="006462EC" w:rsidP="006462EC">
      <w:pPr>
        <w:autoSpaceDE w:val="0"/>
        <w:autoSpaceDN w:val="0"/>
        <w:adjustRightInd w:val="0"/>
        <w:spacing w:after="0" w:line="360" w:lineRule="auto"/>
        <w:rPr>
          <w:rFonts w:cs="Times New Roman"/>
          <w:szCs w:val="24"/>
        </w:rPr>
      </w:pPr>
      <w:r w:rsidRPr="006462EC">
        <w:rPr>
          <w:rFonts w:eastAsia="Calibri" w:cs="Times New Roman"/>
          <w:b/>
          <w:u w:val="single"/>
        </w:rPr>
        <w:lastRenderedPageBreak/>
        <w:t>Lesson: 3</w:t>
      </w:r>
      <w:r>
        <w:rPr>
          <w:rFonts w:eastAsia="Calibri" w:cs="Times New Roman"/>
          <w:b/>
          <w:u w:val="single"/>
        </w:rPr>
        <w:t>8</w:t>
      </w:r>
    </w:p>
    <w:p w14:paraId="78123339" w14:textId="77777777" w:rsidR="006462EC" w:rsidRPr="00D42735" w:rsidRDefault="006462EC" w:rsidP="006462EC">
      <w:pPr>
        <w:spacing w:line="240" w:lineRule="auto"/>
        <w:rPr>
          <w:rFonts w:eastAsia="Calibri" w:cs="Times New Roman"/>
          <w:b/>
        </w:rPr>
      </w:pPr>
      <w:r w:rsidRPr="00D42735">
        <w:rPr>
          <w:rFonts w:eastAsia="Calibri" w:cs="Times New Roman"/>
          <w:b/>
          <w:u w:val="single"/>
        </w:rPr>
        <w:t xml:space="preserve">Strand: </w:t>
      </w:r>
      <w:r w:rsidRPr="00D42735">
        <w:rPr>
          <w:rFonts w:eastAsia="Calibri" w:cs="Times New Roman"/>
          <w:b/>
        </w:rPr>
        <w:t xml:space="preserve">Government and Governance </w:t>
      </w:r>
    </w:p>
    <w:p w14:paraId="6D4400E6" w14:textId="77777777" w:rsidR="006462EC" w:rsidRPr="00D42735" w:rsidRDefault="006462EC" w:rsidP="006462EC">
      <w:pPr>
        <w:spacing w:line="240" w:lineRule="auto"/>
        <w:rPr>
          <w:rFonts w:eastAsia="Calibri" w:cs="Times New Roman"/>
          <w:b/>
        </w:rPr>
      </w:pPr>
      <w:r w:rsidRPr="00D42735">
        <w:rPr>
          <w:rFonts w:eastAsia="Calibri" w:cs="Times New Roman"/>
          <w:b/>
          <w:u w:val="single"/>
        </w:rPr>
        <w:t xml:space="preserve">Sub-strand: </w:t>
      </w:r>
      <w:r>
        <w:rPr>
          <w:rFonts w:eastAsia="Calibri" w:cs="Times New Roman"/>
          <w:b/>
        </w:rPr>
        <w:t xml:space="preserve">Administration </w:t>
      </w:r>
    </w:p>
    <w:p w14:paraId="64E366AC" w14:textId="77777777" w:rsidR="006462EC" w:rsidRPr="006462EC" w:rsidRDefault="006462EC" w:rsidP="006462EC">
      <w:pPr>
        <w:spacing w:line="240" w:lineRule="auto"/>
        <w:rPr>
          <w:rFonts w:eastAsia="Calibri" w:cs="Times New Roman"/>
          <w:b/>
        </w:rPr>
      </w:pPr>
      <w:r w:rsidRPr="00D42735">
        <w:rPr>
          <w:rFonts w:eastAsia="Calibri" w:cs="Times New Roman"/>
          <w:b/>
          <w:u w:val="single"/>
        </w:rPr>
        <w:t xml:space="preserve">Lesson Outcome: </w:t>
      </w:r>
      <w:r>
        <w:rPr>
          <w:rFonts w:eastAsia="Calibri" w:cs="Times New Roman"/>
          <w:b/>
        </w:rPr>
        <w:t>identify the important development of the Modern Administration</w:t>
      </w:r>
      <w:r w:rsidRPr="00D42735">
        <w:rPr>
          <w:rFonts w:eastAsia="Calibri" w:cs="Times New Roman"/>
          <w:b/>
        </w:rPr>
        <w:t xml:space="preserve"> </w:t>
      </w:r>
    </w:p>
    <w:tbl>
      <w:tblPr>
        <w:tblStyle w:val="TableGrid"/>
        <w:tblW w:w="10366" w:type="dxa"/>
        <w:tblLook w:val="04A0" w:firstRow="1" w:lastRow="0" w:firstColumn="1" w:lastColumn="0" w:noHBand="0" w:noVBand="1"/>
      </w:tblPr>
      <w:tblGrid>
        <w:gridCol w:w="10366"/>
      </w:tblGrid>
      <w:tr w:rsidR="001A7839" w14:paraId="6458F56B" w14:textId="77777777" w:rsidTr="006462EC">
        <w:trPr>
          <w:trHeight w:val="11946"/>
        </w:trPr>
        <w:tc>
          <w:tcPr>
            <w:tcW w:w="10366" w:type="dxa"/>
          </w:tcPr>
          <w:p w14:paraId="02E6BCB7" w14:textId="77777777" w:rsidR="001A7839" w:rsidRDefault="001A7839" w:rsidP="001A7839">
            <w:pPr>
              <w:autoSpaceDE w:val="0"/>
              <w:autoSpaceDN w:val="0"/>
              <w:adjustRightInd w:val="0"/>
              <w:rPr>
                <w:rFonts w:ascii="Calibri" w:hAnsi="Calibri" w:cs="Calibri"/>
                <w:color w:val="000000"/>
                <w:sz w:val="23"/>
                <w:szCs w:val="23"/>
              </w:rPr>
            </w:pPr>
          </w:p>
          <w:p w14:paraId="68E25EFE" w14:textId="77777777" w:rsidR="001A7839" w:rsidRDefault="001A7839" w:rsidP="001B7B68">
            <w:pPr>
              <w:autoSpaceDE w:val="0"/>
              <w:autoSpaceDN w:val="0"/>
              <w:adjustRightInd w:val="0"/>
              <w:jc w:val="center"/>
              <w:rPr>
                <w:rFonts w:ascii="ArialMT" w:hAnsi="ArialMT" w:cs="ArialMT"/>
                <w:b/>
                <w:sz w:val="34"/>
                <w:szCs w:val="34"/>
                <w:u w:val="single"/>
              </w:rPr>
            </w:pPr>
            <w:r w:rsidRPr="001B7B68">
              <w:rPr>
                <w:rFonts w:ascii="ArialMT" w:hAnsi="ArialMT" w:cs="ArialMT"/>
                <w:b/>
                <w:sz w:val="34"/>
                <w:szCs w:val="34"/>
                <w:u w:val="single"/>
              </w:rPr>
              <w:t>Fiji’s Parliament.</w:t>
            </w:r>
          </w:p>
          <w:p w14:paraId="4F631E0D" w14:textId="77777777" w:rsidR="001B7B68" w:rsidRPr="001B7B68" w:rsidRDefault="001B7B68" w:rsidP="001B7B68">
            <w:pPr>
              <w:autoSpaceDE w:val="0"/>
              <w:autoSpaceDN w:val="0"/>
              <w:adjustRightInd w:val="0"/>
              <w:rPr>
                <w:rFonts w:ascii="Calibri" w:hAnsi="Calibri" w:cs="Calibri"/>
                <w:b/>
                <w:color w:val="000000"/>
                <w:sz w:val="28"/>
                <w:szCs w:val="28"/>
                <w:u w:val="single"/>
              </w:rPr>
            </w:pPr>
            <w:r w:rsidRPr="001B7B68">
              <w:rPr>
                <w:rFonts w:ascii="Calibri" w:hAnsi="Calibri" w:cs="Calibri"/>
                <w:b/>
                <w:color w:val="000000"/>
                <w:sz w:val="28"/>
                <w:szCs w:val="28"/>
                <w:u w:val="single"/>
              </w:rPr>
              <w:t>Reading</w:t>
            </w:r>
          </w:p>
          <w:p w14:paraId="2884B928" w14:textId="77777777" w:rsidR="001B7B68" w:rsidRPr="001B7B68" w:rsidRDefault="001B7B68" w:rsidP="00AA5FAA">
            <w:pPr>
              <w:autoSpaceDE w:val="0"/>
              <w:autoSpaceDN w:val="0"/>
              <w:adjustRightInd w:val="0"/>
              <w:jc w:val="both"/>
              <w:rPr>
                <w:rFonts w:ascii="Calibri" w:hAnsi="Calibri" w:cs="Calibri"/>
                <w:b/>
                <w:color w:val="000000"/>
                <w:sz w:val="23"/>
                <w:szCs w:val="23"/>
                <w:u w:val="single"/>
              </w:rPr>
            </w:pPr>
          </w:p>
          <w:p w14:paraId="06C0049C" w14:textId="77777777" w:rsidR="001A7839" w:rsidRPr="00F53DEB" w:rsidRDefault="001A7839" w:rsidP="00AA5FAA">
            <w:pPr>
              <w:autoSpaceDE w:val="0"/>
              <w:autoSpaceDN w:val="0"/>
              <w:adjustRightInd w:val="0"/>
              <w:jc w:val="both"/>
              <w:rPr>
                <w:rFonts w:cs="Times New Roman"/>
                <w:color w:val="000000"/>
                <w:szCs w:val="24"/>
              </w:rPr>
            </w:pPr>
            <w:r w:rsidRPr="009550F7">
              <w:rPr>
                <w:rFonts w:cs="Times New Roman"/>
                <w:b/>
                <w:color w:val="000000"/>
                <w:szCs w:val="24"/>
              </w:rPr>
              <w:t>In June 1871, Ratu Seru Cakobau, Fiji’s paramount chief, esta</w:t>
            </w:r>
            <w:r w:rsidR="00495568" w:rsidRPr="009550F7">
              <w:rPr>
                <w:rFonts w:cs="Times New Roman"/>
                <w:b/>
                <w:color w:val="000000"/>
                <w:szCs w:val="24"/>
              </w:rPr>
              <w:t xml:space="preserve">blished the first western style </w:t>
            </w:r>
            <w:r w:rsidRPr="009550F7">
              <w:rPr>
                <w:rFonts w:cs="Times New Roman"/>
                <w:b/>
                <w:color w:val="000000"/>
                <w:szCs w:val="24"/>
              </w:rPr>
              <w:t>form Government in Fiji at Levuka</w:t>
            </w:r>
            <w:r w:rsidRPr="00F53DEB">
              <w:rPr>
                <w:rFonts w:cs="Times New Roman"/>
                <w:color w:val="000000"/>
                <w:szCs w:val="24"/>
              </w:rPr>
              <w:t xml:space="preserve">. This led to the establishment </w:t>
            </w:r>
            <w:r w:rsidR="00495568" w:rsidRPr="00F53DEB">
              <w:rPr>
                <w:rFonts w:cs="Times New Roman"/>
                <w:color w:val="000000"/>
                <w:szCs w:val="24"/>
              </w:rPr>
              <w:t xml:space="preserve">of the first parliamentary type </w:t>
            </w:r>
            <w:r w:rsidRPr="00F53DEB">
              <w:rPr>
                <w:rFonts w:cs="Times New Roman"/>
                <w:color w:val="000000"/>
                <w:szCs w:val="24"/>
              </w:rPr>
              <w:t>body in Fiji, the Legislative Assembly, consisting of indigenous F</w:t>
            </w:r>
            <w:r w:rsidR="00495568" w:rsidRPr="00F53DEB">
              <w:rPr>
                <w:rFonts w:cs="Times New Roman"/>
                <w:color w:val="000000"/>
                <w:szCs w:val="24"/>
              </w:rPr>
              <w:t xml:space="preserve">ijian Chiefs and early European </w:t>
            </w:r>
            <w:r w:rsidRPr="00F53DEB">
              <w:rPr>
                <w:rFonts w:cs="Times New Roman"/>
                <w:color w:val="000000"/>
                <w:szCs w:val="24"/>
              </w:rPr>
              <w:t>Settlers, whi</w:t>
            </w:r>
            <w:r w:rsidR="00495568" w:rsidRPr="00F53DEB">
              <w:rPr>
                <w:rFonts w:cs="Times New Roman"/>
                <w:color w:val="000000"/>
                <w:szCs w:val="24"/>
              </w:rPr>
              <w:t xml:space="preserve">ch was opened in November 1871. </w:t>
            </w:r>
            <w:r w:rsidRPr="00881E39">
              <w:rPr>
                <w:rFonts w:cs="Times New Roman"/>
                <w:b/>
                <w:color w:val="000000"/>
                <w:szCs w:val="24"/>
              </w:rPr>
              <w:t>In October 1874 Fiji was proclaimed a British Colony</w:t>
            </w:r>
            <w:r w:rsidRPr="00F53DEB">
              <w:rPr>
                <w:rFonts w:cs="Times New Roman"/>
                <w:color w:val="000000"/>
                <w:szCs w:val="24"/>
              </w:rPr>
              <w:t xml:space="preserve"> and was subse</w:t>
            </w:r>
            <w:r w:rsidR="00AA5FAA" w:rsidRPr="00F53DEB">
              <w:rPr>
                <w:rFonts w:cs="Times New Roman"/>
                <w:color w:val="000000"/>
                <w:szCs w:val="24"/>
              </w:rPr>
              <w:t xml:space="preserve">quently administered by a </w:t>
            </w:r>
            <w:r w:rsidRPr="00F53DEB">
              <w:rPr>
                <w:rFonts w:cs="Times New Roman"/>
                <w:color w:val="000000"/>
                <w:szCs w:val="24"/>
              </w:rPr>
              <w:t xml:space="preserve">Governor General, through the Legislative Council, as a </w:t>
            </w:r>
            <w:r w:rsidR="00495568" w:rsidRPr="00F53DEB">
              <w:rPr>
                <w:rFonts w:cs="Times New Roman"/>
                <w:color w:val="000000"/>
                <w:szCs w:val="24"/>
              </w:rPr>
              <w:t xml:space="preserve">possession and dependant of the </w:t>
            </w:r>
            <w:r w:rsidRPr="00F53DEB">
              <w:rPr>
                <w:rFonts w:cs="Times New Roman"/>
                <w:color w:val="000000"/>
                <w:szCs w:val="24"/>
              </w:rPr>
              <w:t>British Crown.</w:t>
            </w:r>
          </w:p>
          <w:p w14:paraId="0F7D7651" w14:textId="77777777" w:rsidR="00495568" w:rsidRPr="00F53DEB" w:rsidRDefault="00495568" w:rsidP="00AA5FAA">
            <w:pPr>
              <w:autoSpaceDE w:val="0"/>
              <w:autoSpaceDN w:val="0"/>
              <w:adjustRightInd w:val="0"/>
              <w:jc w:val="both"/>
              <w:rPr>
                <w:rFonts w:cs="Times New Roman"/>
                <w:color w:val="000000"/>
                <w:szCs w:val="24"/>
              </w:rPr>
            </w:pPr>
          </w:p>
          <w:p w14:paraId="5B30CA41" w14:textId="77777777" w:rsidR="001A7839" w:rsidRPr="00F53DEB" w:rsidRDefault="001A7839" w:rsidP="00AA5FAA">
            <w:pPr>
              <w:autoSpaceDE w:val="0"/>
              <w:autoSpaceDN w:val="0"/>
              <w:adjustRightInd w:val="0"/>
              <w:jc w:val="both"/>
              <w:rPr>
                <w:rFonts w:cs="Times New Roman"/>
                <w:color w:val="000000"/>
                <w:szCs w:val="24"/>
              </w:rPr>
            </w:pPr>
            <w:r w:rsidRPr="00F53DEB">
              <w:rPr>
                <w:rFonts w:cs="Times New Roman"/>
                <w:color w:val="000000"/>
                <w:szCs w:val="24"/>
              </w:rPr>
              <w:t>In 1964, the Membership System of Government was first introd</w:t>
            </w:r>
            <w:r w:rsidR="00527C16" w:rsidRPr="00F53DEB">
              <w:rPr>
                <w:rFonts w:cs="Times New Roman"/>
                <w:color w:val="000000"/>
                <w:szCs w:val="24"/>
              </w:rPr>
              <w:t xml:space="preserve">uced in Fiji with elections for </w:t>
            </w:r>
            <w:r w:rsidRPr="00F53DEB">
              <w:rPr>
                <w:rFonts w:cs="Times New Roman"/>
                <w:color w:val="000000"/>
                <w:szCs w:val="24"/>
              </w:rPr>
              <w:t xml:space="preserve">Members of the Legislative Council who </w:t>
            </w:r>
            <w:r w:rsidR="00527C16" w:rsidRPr="00F53DEB">
              <w:rPr>
                <w:rFonts w:cs="Times New Roman"/>
                <w:color w:val="000000"/>
                <w:szCs w:val="24"/>
              </w:rPr>
              <w:t xml:space="preserve">were given specific portfolios. </w:t>
            </w:r>
            <w:r w:rsidRPr="00F53DEB">
              <w:rPr>
                <w:rFonts w:cs="Times New Roman"/>
                <w:color w:val="000000"/>
                <w:szCs w:val="24"/>
              </w:rPr>
              <w:t>In July 1965, a constitutional conference was held in Lon</w:t>
            </w:r>
            <w:r w:rsidR="00527C16" w:rsidRPr="00F53DEB">
              <w:rPr>
                <w:rFonts w:cs="Times New Roman"/>
                <w:color w:val="000000"/>
                <w:szCs w:val="24"/>
              </w:rPr>
              <w:t xml:space="preserve">don to discuss further progress </w:t>
            </w:r>
            <w:r w:rsidRPr="00F53DEB">
              <w:rPr>
                <w:rFonts w:cs="Times New Roman"/>
                <w:color w:val="000000"/>
                <w:szCs w:val="24"/>
              </w:rPr>
              <w:t xml:space="preserve">towards independence and self-government. </w:t>
            </w:r>
            <w:r w:rsidRPr="00794D6E">
              <w:rPr>
                <w:rFonts w:cs="Times New Roman"/>
                <w:b/>
                <w:color w:val="000000"/>
                <w:szCs w:val="24"/>
              </w:rPr>
              <w:t>A minis</w:t>
            </w:r>
            <w:r w:rsidR="00527C16" w:rsidRPr="00794D6E">
              <w:rPr>
                <w:rFonts w:cs="Times New Roman"/>
                <w:b/>
                <w:color w:val="000000"/>
                <w:szCs w:val="24"/>
              </w:rPr>
              <w:t xml:space="preserve">terial system of government was </w:t>
            </w:r>
            <w:r w:rsidRPr="00794D6E">
              <w:rPr>
                <w:rFonts w:cs="Times New Roman"/>
                <w:b/>
                <w:color w:val="000000"/>
                <w:szCs w:val="24"/>
              </w:rPr>
              <w:t>introduced in Fiji in 1967 and Ratu Sir Kamisese Mara was ap</w:t>
            </w:r>
            <w:r w:rsidR="00A71B81" w:rsidRPr="00794D6E">
              <w:rPr>
                <w:rFonts w:cs="Times New Roman"/>
                <w:b/>
                <w:color w:val="000000"/>
                <w:szCs w:val="24"/>
              </w:rPr>
              <w:t>pointed the Chief Minister</w:t>
            </w:r>
            <w:r w:rsidR="00A71B81">
              <w:rPr>
                <w:rFonts w:cs="Times New Roman"/>
                <w:color w:val="000000"/>
                <w:szCs w:val="24"/>
              </w:rPr>
              <w:t xml:space="preserve"> with </w:t>
            </w:r>
            <w:r w:rsidRPr="00F53DEB">
              <w:rPr>
                <w:rFonts w:cs="Times New Roman"/>
                <w:color w:val="000000"/>
                <w:szCs w:val="24"/>
              </w:rPr>
              <w:t>the Executive Council of the Legislative Council becoming the Council of Ministers.</w:t>
            </w:r>
          </w:p>
          <w:p w14:paraId="79CC0EBB" w14:textId="77777777" w:rsidR="00527C16" w:rsidRPr="00F53DEB" w:rsidRDefault="00527C16" w:rsidP="00AA5FAA">
            <w:pPr>
              <w:autoSpaceDE w:val="0"/>
              <w:autoSpaceDN w:val="0"/>
              <w:adjustRightInd w:val="0"/>
              <w:jc w:val="both"/>
              <w:rPr>
                <w:rFonts w:cs="Times New Roman"/>
                <w:color w:val="000000"/>
                <w:szCs w:val="24"/>
              </w:rPr>
            </w:pPr>
          </w:p>
          <w:p w14:paraId="245E0416" w14:textId="77777777" w:rsidR="001A7839" w:rsidRPr="00F53DEB" w:rsidRDefault="001A7839" w:rsidP="00AA5FAA">
            <w:pPr>
              <w:autoSpaceDE w:val="0"/>
              <w:autoSpaceDN w:val="0"/>
              <w:adjustRightInd w:val="0"/>
              <w:jc w:val="both"/>
              <w:rPr>
                <w:rFonts w:cs="Times New Roman"/>
                <w:color w:val="000000"/>
                <w:szCs w:val="24"/>
              </w:rPr>
            </w:pPr>
            <w:r w:rsidRPr="00F53DEB">
              <w:rPr>
                <w:rFonts w:cs="Times New Roman"/>
                <w:color w:val="000000"/>
                <w:szCs w:val="24"/>
              </w:rPr>
              <w:t>In April 1970, Fiji’s Legislative Council, led by the Chief Minister</w:t>
            </w:r>
            <w:r w:rsidR="00527C16" w:rsidRPr="00F53DEB">
              <w:rPr>
                <w:rFonts w:cs="Times New Roman"/>
                <w:color w:val="000000"/>
                <w:szCs w:val="24"/>
              </w:rPr>
              <w:t xml:space="preserve">, Ratu Sir Kamisese Mara met in </w:t>
            </w:r>
            <w:r w:rsidRPr="00F53DEB">
              <w:rPr>
                <w:rFonts w:cs="Times New Roman"/>
                <w:color w:val="000000"/>
                <w:szCs w:val="24"/>
              </w:rPr>
              <w:t>London to discuss framing a new constitution a</w:t>
            </w:r>
            <w:r w:rsidR="00527C16" w:rsidRPr="00F53DEB">
              <w:rPr>
                <w:rFonts w:cs="Times New Roman"/>
                <w:color w:val="000000"/>
                <w:szCs w:val="24"/>
              </w:rPr>
              <w:t xml:space="preserve">nd a move towards independence. </w:t>
            </w:r>
            <w:r w:rsidRPr="00DA7870">
              <w:rPr>
                <w:rFonts w:cs="Times New Roman"/>
                <w:b/>
                <w:color w:val="000000"/>
                <w:szCs w:val="24"/>
              </w:rPr>
              <w:t>On 10 October 1970 Fiji gained independence from Great Brit</w:t>
            </w:r>
            <w:r w:rsidR="00B3642D" w:rsidRPr="00DA7870">
              <w:rPr>
                <w:rFonts w:cs="Times New Roman"/>
                <w:b/>
                <w:color w:val="000000"/>
                <w:szCs w:val="24"/>
              </w:rPr>
              <w:t xml:space="preserve">ain and established itself as a </w:t>
            </w:r>
            <w:r w:rsidRPr="00DA7870">
              <w:rPr>
                <w:rFonts w:cs="Times New Roman"/>
                <w:b/>
                <w:color w:val="000000"/>
                <w:szCs w:val="24"/>
              </w:rPr>
              <w:t xml:space="preserve">parliamentary democracy. As a former British Colony, Fiji </w:t>
            </w:r>
            <w:r w:rsidR="00B3642D" w:rsidRPr="00DA7870">
              <w:rPr>
                <w:rFonts w:cs="Times New Roman"/>
                <w:b/>
                <w:color w:val="000000"/>
                <w:szCs w:val="24"/>
              </w:rPr>
              <w:t xml:space="preserve">adopted a bicameral Westminster </w:t>
            </w:r>
            <w:r w:rsidRPr="00DA7870">
              <w:rPr>
                <w:rFonts w:cs="Times New Roman"/>
                <w:b/>
                <w:color w:val="000000"/>
                <w:szCs w:val="24"/>
              </w:rPr>
              <w:t>Model parliamentary system</w:t>
            </w:r>
            <w:r w:rsidRPr="00F53DEB">
              <w:rPr>
                <w:rFonts w:cs="Times New Roman"/>
                <w:color w:val="000000"/>
                <w:szCs w:val="24"/>
              </w:rPr>
              <w:t xml:space="preserve">. </w:t>
            </w:r>
            <w:r w:rsidRPr="00DA7870">
              <w:rPr>
                <w:rFonts w:cs="Times New Roman"/>
                <w:b/>
                <w:color w:val="000000"/>
                <w:szCs w:val="24"/>
              </w:rPr>
              <w:t>On 27 November 1970 the Gov</w:t>
            </w:r>
            <w:r w:rsidR="00B3642D" w:rsidRPr="00DA7870">
              <w:rPr>
                <w:rFonts w:cs="Times New Roman"/>
                <w:b/>
                <w:color w:val="000000"/>
                <w:szCs w:val="24"/>
              </w:rPr>
              <w:t xml:space="preserve">ernor General Sir Robert Sidney </w:t>
            </w:r>
            <w:r w:rsidRPr="00DA7870">
              <w:rPr>
                <w:rFonts w:cs="Times New Roman"/>
                <w:b/>
                <w:color w:val="000000"/>
                <w:szCs w:val="24"/>
              </w:rPr>
              <w:t>Foster</w:t>
            </w:r>
            <w:r w:rsidRPr="00F53DEB">
              <w:rPr>
                <w:rFonts w:cs="Times New Roman"/>
                <w:color w:val="000000"/>
                <w:szCs w:val="24"/>
              </w:rPr>
              <w:t>, G.C.M.G., K.C.V.O, addressed a joint sitting of the H</w:t>
            </w:r>
            <w:r w:rsidR="00B3642D" w:rsidRPr="00F53DEB">
              <w:rPr>
                <w:rFonts w:cs="Times New Roman"/>
                <w:color w:val="000000"/>
                <w:szCs w:val="24"/>
              </w:rPr>
              <w:t xml:space="preserve">ouse of Representatives and the </w:t>
            </w:r>
            <w:r w:rsidRPr="00F53DEB">
              <w:rPr>
                <w:rFonts w:cs="Times New Roman"/>
                <w:color w:val="000000"/>
                <w:szCs w:val="24"/>
              </w:rPr>
              <w:t xml:space="preserve">Senate to </w:t>
            </w:r>
            <w:r w:rsidRPr="007A7936">
              <w:rPr>
                <w:rFonts w:cs="Times New Roman"/>
                <w:b/>
                <w:color w:val="000000"/>
                <w:szCs w:val="24"/>
              </w:rPr>
              <w:t>officially open Fiji’s first ever new national Parliament.</w:t>
            </w:r>
          </w:p>
          <w:p w14:paraId="45CF860D" w14:textId="77777777" w:rsidR="00B3642D" w:rsidRPr="00F53DEB" w:rsidRDefault="00B3642D" w:rsidP="00AA5FAA">
            <w:pPr>
              <w:autoSpaceDE w:val="0"/>
              <w:autoSpaceDN w:val="0"/>
              <w:adjustRightInd w:val="0"/>
              <w:jc w:val="both"/>
              <w:rPr>
                <w:rFonts w:cs="Times New Roman"/>
                <w:color w:val="000000"/>
                <w:szCs w:val="24"/>
              </w:rPr>
            </w:pPr>
          </w:p>
          <w:p w14:paraId="45567431" w14:textId="77777777" w:rsidR="001A7839" w:rsidRPr="00F53DEB" w:rsidRDefault="001A7839" w:rsidP="00AA5FAA">
            <w:pPr>
              <w:autoSpaceDE w:val="0"/>
              <w:autoSpaceDN w:val="0"/>
              <w:adjustRightInd w:val="0"/>
              <w:jc w:val="both"/>
              <w:rPr>
                <w:rFonts w:cs="Times New Roman"/>
                <w:color w:val="000000"/>
                <w:szCs w:val="24"/>
              </w:rPr>
            </w:pPr>
            <w:r w:rsidRPr="00A5344D">
              <w:rPr>
                <w:rFonts w:cs="Times New Roman"/>
                <w:b/>
                <w:color w:val="000000"/>
                <w:szCs w:val="24"/>
              </w:rPr>
              <w:t>Fiji’s Parliament largely follows the procedures and customs of</w:t>
            </w:r>
            <w:r w:rsidR="00B3642D" w:rsidRPr="00A5344D">
              <w:rPr>
                <w:rFonts w:cs="Times New Roman"/>
                <w:b/>
                <w:color w:val="000000"/>
                <w:szCs w:val="24"/>
              </w:rPr>
              <w:t xml:space="preserve"> the British </w:t>
            </w:r>
            <w:r w:rsidR="00B3642D" w:rsidRPr="009F11A3">
              <w:rPr>
                <w:rFonts w:cs="Times New Roman"/>
                <w:b/>
                <w:color w:val="000000"/>
                <w:szCs w:val="24"/>
              </w:rPr>
              <w:t xml:space="preserve">where there are an </w:t>
            </w:r>
            <w:r w:rsidRPr="009F11A3">
              <w:rPr>
                <w:rFonts w:cs="Times New Roman"/>
                <w:b/>
                <w:color w:val="000000"/>
                <w:szCs w:val="24"/>
              </w:rPr>
              <w:t>elected House of Representatives and a nominated Senat</w:t>
            </w:r>
            <w:r w:rsidR="00B3642D" w:rsidRPr="009F11A3">
              <w:rPr>
                <w:rFonts w:cs="Times New Roman"/>
                <w:b/>
                <w:color w:val="000000"/>
                <w:szCs w:val="24"/>
              </w:rPr>
              <w:t>e</w:t>
            </w:r>
            <w:r w:rsidR="00B3642D" w:rsidRPr="00F53DEB">
              <w:rPr>
                <w:rFonts w:cs="Times New Roman"/>
                <w:color w:val="000000"/>
                <w:szCs w:val="24"/>
              </w:rPr>
              <w:t xml:space="preserve">. The House of Representatives </w:t>
            </w:r>
            <w:r w:rsidRPr="00F53DEB">
              <w:rPr>
                <w:rFonts w:cs="Times New Roman"/>
                <w:color w:val="000000"/>
                <w:szCs w:val="24"/>
              </w:rPr>
              <w:t>comprised 71 members - 25 MP’s elected on open rolls, and 46 MP’s elected on commu</w:t>
            </w:r>
            <w:r w:rsidR="00B3642D" w:rsidRPr="00F53DEB">
              <w:rPr>
                <w:rFonts w:cs="Times New Roman"/>
                <w:color w:val="000000"/>
                <w:szCs w:val="24"/>
              </w:rPr>
              <w:t xml:space="preserve">nal </w:t>
            </w:r>
            <w:r w:rsidRPr="00F53DEB">
              <w:rPr>
                <w:rFonts w:cs="Times New Roman"/>
                <w:color w:val="000000"/>
                <w:szCs w:val="24"/>
              </w:rPr>
              <w:t xml:space="preserve">(ethnic) rolls. The candidates for the 25 open seats </w:t>
            </w:r>
            <w:r w:rsidR="00B3642D" w:rsidRPr="00F53DEB">
              <w:rPr>
                <w:rFonts w:cs="Times New Roman"/>
                <w:color w:val="000000"/>
                <w:szCs w:val="24"/>
              </w:rPr>
              <w:t xml:space="preserve">came from any ethnic group. The </w:t>
            </w:r>
            <w:r w:rsidRPr="00F53DEB">
              <w:rPr>
                <w:rFonts w:cs="Times New Roman"/>
                <w:color w:val="000000"/>
                <w:szCs w:val="24"/>
              </w:rPr>
              <w:t>candidates for the 46 Communal seats were distributed as f</w:t>
            </w:r>
            <w:r w:rsidR="00B3642D" w:rsidRPr="00F53DEB">
              <w:rPr>
                <w:rFonts w:cs="Times New Roman"/>
                <w:color w:val="000000"/>
                <w:szCs w:val="24"/>
              </w:rPr>
              <w:t xml:space="preserve">ollows: Fijians 23, Indians 19, </w:t>
            </w:r>
            <w:r w:rsidRPr="00F53DEB">
              <w:rPr>
                <w:rFonts w:cs="Times New Roman"/>
                <w:color w:val="000000"/>
                <w:szCs w:val="24"/>
              </w:rPr>
              <w:t>Rotumans 1 and Others 3. The Upper House or the Senate consisted of 32 member</w:t>
            </w:r>
            <w:r w:rsidR="00C05FF3" w:rsidRPr="00F53DEB">
              <w:rPr>
                <w:rFonts w:cs="Times New Roman"/>
                <w:color w:val="000000"/>
                <w:szCs w:val="24"/>
              </w:rPr>
              <w:t xml:space="preserve">s of whom: </w:t>
            </w:r>
            <w:r w:rsidRPr="00F53DEB">
              <w:rPr>
                <w:rFonts w:cs="Times New Roman"/>
                <w:color w:val="000000"/>
                <w:szCs w:val="24"/>
              </w:rPr>
              <w:t>14 are appointed by the President on the advice of the Bose L</w:t>
            </w:r>
            <w:r w:rsidR="00B3642D" w:rsidRPr="00F53DEB">
              <w:rPr>
                <w:rFonts w:cs="Times New Roman"/>
                <w:color w:val="000000"/>
                <w:szCs w:val="24"/>
              </w:rPr>
              <w:t xml:space="preserve">evu Vakaturaga, 9 are appointed by the </w:t>
            </w:r>
            <w:r w:rsidR="00C05FF3" w:rsidRPr="00F53DEB">
              <w:rPr>
                <w:rFonts w:cs="Times New Roman"/>
                <w:color w:val="000000"/>
                <w:szCs w:val="24"/>
              </w:rPr>
              <w:t xml:space="preserve">President </w:t>
            </w:r>
            <w:r w:rsidRPr="00F53DEB">
              <w:rPr>
                <w:rFonts w:cs="Times New Roman"/>
                <w:color w:val="000000"/>
                <w:szCs w:val="24"/>
              </w:rPr>
              <w:t>on the advice of the Prime Minister, 8 are ap</w:t>
            </w:r>
            <w:r w:rsidR="00B3642D" w:rsidRPr="00F53DEB">
              <w:rPr>
                <w:rFonts w:cs="Times New Roman"/>
                <w:color w:val="000000"/>
                <w:szCs w:val="24"/>
              </w:rPr>
              <w:t xml:space="preserve">pointed by the President on the </w:t>
            </w:r>
            <w:r w:rsidRPr="00F53DEB">
              <w:rPr>
                <w:rFonts w:cs="Times New Roman"/>
                <w:color w:val="000000"/>
                <w:szCs w:val="24"/>
              </w:rPr>
              <w:t>advice of the Leader of the Opposition and 1 is appointed by the</w:t>
            </w:r>
            <w:r w:rsidR="00B3642D" w:rsidRPr="00F53DEB">
              <w:rPr>
                <w:rFonts w:cs="Times New Roman"/>
                <w:color w:val="000000"/>
                <w:szCs w:val="24"/>
              </w:rPr>
              <w:t xml:space="preserve"> President on the advice of the </w:t>
            </w:r>
            <w:r w:rsidRPr="00F53DEB">
              <w:rPr>
                <w:rFonts w:cs="Times New Roman"/>
                <w:color w:val="000000"/>
                <w:szCs w:val="24"/>
              </w:rPr>
              <w:t>Council of Rotuma.</w:t>
            </w:r>
          </w:p>
          <w:p w14:paraId="20B462FB" w14:textId="77777777" w:rsidR="00BF0424" w:rsidRPr="00F53DEB" w:rsidRDefault="00BF0424" w:rsidP="00AA5FAA">
            <w:pPr>
              <w:autoSpaceDE w:val="0"/>
              <w:autoSpaceDN w:val="0"/>
              <w:adjustRightInd w:val="0"/>
              <w:jc w:val="both"/>
              <w:rPr>
                <w:rFonts w:cs="Times New Roman"/>
                <w:color w:val="000000"/>
                <w:szCs w:val="24"/>
              </w:rPr>
            </w:pPr>
          </w:p>
          <w:p w14:paraId="6CF77F2D" w14:textId="223CF5B4" w:rsidR="00AA5FAA" w:rsidRDefault="001A7839" w:rsidP="002E0CCD">
            <w:pPr>
              <w:autoSpaceDE w:val="0"/>
              <w:autoSpaceDN w:val="0"/>
              <w:adjustRightInd w:val="0"/>
              <w:jc w:val="both"/>
              <w:rPr>
                <w:rFonts w:ascii="TimesNewRomanPSMT" w:hAnsi="TimesNewRomanPSMT" w:cs="TimesNewRomanPSMT"/>
                <w:color w:val="000000"/>
                <w:sz w:val="26"/>
                <w:szCs w:val="26"/>
              </w:rPr>
            </w:pPr>
            <w:r w:rsidRPr="003764F3">
              <w:rPr>
                <w:rFonts w:cs="Times New Roman"/>
                <w:b/>
                <w:color w:val="000000"/>
                <w:szCs w:val="24"/>
              </w:rPr>
              <w:t>The Senate complemented the work of the House of Represent</w:t>
            </w:r>
            <w:r w:rsidR="00BF0424" w:rsidRPr="003764F3">
              <w:rPr>
                <w:rFonts w:cs="Times New Roman"/>
                <w:b/>
                <w:color w:val="000000"/>
                <w:szCs w:val="24"/>
              </w:rPr>
              <w:t xml:space="preserve">atives through the scrutiny and </w:t>
            </w:r>
            <w:r w:rsidRPr="003764F3">
              <w:rPr>
                <w:rFonts w:cs="Times New Roman"/>
                <w:b/>
                <w:color w:val="000000"/>
                <w:szCs w:val="24"/>
              </w:rPr>
              <w:t>revision of Bills</w:t>
            </w:r>
            <w:r w:rsidRPr="00F53DEB">
              <w:rPr>
                <w:rFonts w:cs="Times New Roman"/>
                <w:color w:val="000000"/>
                <w:szCs w:val="24"/>
              </w:rPr>
              <w:t xml:space="preserve"> coming to it. </w:t>
            </w:r>
            <w:r w:rsidRPr="003764F3">
              <w:rPr>
                <w:rFonts w:cs="Times New Roman"/>
                <w:b/>
                <w:color w:val="000000"/>
                <w:szCs w:val="24"/>
              </w:rPr>
              <w:t>Whilst the Senate had limited power</w:t>
            </w:r>
            <w:r w:rsidR="00BF0424" w:rsidRPr="003764F3">
              <w:rPr>
                <w:rFonts w:cs="Times New Roman"/>
                <w:b/>
                <w:color w:val="000000"/>
                <w:szCs w:val="24"/>
              </w:rPr>
              <w:t xml:space="preserve">s in respect to Money Bills, it </w:t>
            </w:r>
            <w:r w:rsidRPr="003764F3">
              <w:rPr>
                <w:rFonts w:cs="Times New Roman"/>
                <w:b/>
                <w:color w:val="000000"/>
                <w:szCs w:val="24"/>
              </w:rPr>
              <w:t>guided opinion and clarified issues in general debat</w:t>
            </w:r>
            <w:r w:rsidR="00BF0424" w:rsidRPr="003764F3">
              <w:rPr>
                <w:rFonts w:cs="Times New Roman"/>
                <w:b/>
                <w:color w:val="000000"/>
                <w:szCs w:val="24"/>
              </w:rPr>
              <w:t xml:space="preserve">e and by motions, petitions and </w:t>
            </w:r>
            <w:r w:rsidRPr="003764F3">
              <w:rPr>
                <w:rFonts w:cs="Times New Roman"/>
                <w:b/>
                <w:color w:val="000000"/>
                <w:szCs w:val="24"/>
              </w:rPr>
              <w:t>adjournment speeches.</w:t>
            </w:r>
            <w:r w:rsidRPr="00F53DEB">
              <w:rPr>
                <w:rFonts w:cs="Times New Roman"/>
                <w:color w:val="000000"/>
                <w:szCs w:val="24"/>
              </w:rPr>
              <w:t xml:space="preserve"> The Constitution makes it compulsory tha</w:t>
            </w:r>
            <w:r w:rsidR="00BF0424" w:rsidRPr="00F53DEB">
              <w:rPr>
                <w:rFonts w:cs="Times New Roman"/>
                <w:color w:val="000000"/>
                <w:szCs w:val="24"/>
              </w:rPr>
              <w:t xml:space="preserve">t all citizens, 21 and over and </w:t>
            </w:r>
            <w:r w:rsidRPr="00F53DEB">
              <w:rPr>
                <w:rFonts w:cs="Times New Roman"/>
                <w:color w:val="000000"/>
                <w:szCs w:val="24"/>
              </w:rPr>
              <w:t>who have been a resident in Fiji for the two years immediately before applying for regis</w:t>
            </w:r>
            <w:r w:rsidR="00BF0424" w:rsidRPr="00F53DEB">
              <w:rPr>
                <w:rFonts w:cs="Times New Roman"/>
                <w:color w:val="000000"/>
                <w:szCs w:val="24"/>
              </w:rPr>
              <w:t xml:space="preserve">tration </w:t>
            </w:r>
            <w:r w:rsidRPr="00F53DEB">
              <w:rPr>
                <w:rFonts w:cs="Times New Roman"/>
                <w:color w:val="000000"/>
                <w:szCs w:val="24"/>
              </w:rPr>
              <w:t xml:space="preserve">to vote. </w:t>
            </w:r>
            <w:r w:rsidRPr="000C3CE5">
              <w:rPr>
                <w:rFonts w:cs="Times New Roman"/>
                <w:b/>
                <w:color w:val="000000"/>
                <w:szCs w:val="24"/>
              </w:rPr>
              <w:t xml:space="preserve">The Constitution (1990) adopted the first past </w:t>
            </w:r>
            <w:r w:rsidR="00BF0424" w:rsidRPr="000C3CE5">
              <w:rPr>
                <w:rFonts w:cs="Times New Roman"/>
                <w:b/>
                <w:color w:val="000000"/>
                <w:szCs w:val="24"/>
              </w:rPr>
              <w:t xml:space="preserve">the post system </w:t>
            </w:r>
            <w:r w:rsidR="00BF0424" w:rsidRPr="00F53DEB">
              <w:rPr>
                <w:rFonts w:cs="Times New Roman"/>
                <w:color w:val="000000"/>
                <w:szCs w:val="24"/>
              </w:rPr>
              <w:t xml:space="preserve">under which the </w:t>
            </w:r>
            <w:r w:rsidRPr="00F53DEB">
              <w:rPr>
                <w:rFonts w:cs="Times New Roman"/>
                <w:color w:val="000000"/>
                <w:szCs w:val="24"/>
              </w:rPr>
              <w:t>winning candidate is the person who secures the gre</w:t>
            </w:r>
            <w:r w:rsidR="00BF0424" w:rsidRPr="00F53DEB">
              <w:rPr>
                <w:rFonts w:cs="Times New Roman"/>
                <w:color w:val="000000"/>
                <w:szCs w:val="24"/>
              </w:rPr>
              <w:t xml:space="preserve">atest number of votes. </w:t>
            </w:r>
            <w:r w:rsidR="00BF0424" w:rsidRPr="00EE6BE2">
              <w:rPr>
                <w:rFonts w:cs="Times New Roman"/>
                <w:b/>
                <w:color w:val="000000"/>
                <w:szCs w:val="24"/>
              </w:rPr>
              <w:t xml:space="preserve">The 1997 </w:t>
            </w:r>
            <w:r w:rsidRPr="00EE6BE2">
              <w:rPr>
                <w:rFonts w:cs="Times New Roman"/>
                <w:b/>
                <w:color w:val="000000"/>
                <w:szCs w:val="24"/>
              </w:rPr>
              <w:t>Constitution introduced a preferential voting system known as the Alternative</w:t>
            </w:r>
            <w:r w:rsidR="00C05FF3" w:rsidRPr="00EE6BE2">
              <w:rPr>
                <w:rFonts w:cs="Times New Roman"/>
                <w:b/>
                <w:color w:val="000000"/>
                <w:szCs w:val="24"/>
              </w:rPr>
              <w:t xml:space="preserve"> Vote where the </w:t>
            </w:r>
            <w:r w:rsidRPr="00EE6BE2">
              <w:rPr>
                <w:rFonts w:cs="Times New Roman"/>
                <w:b/>
                <w:color w:val="000000"/>
                <w:szCs w:val="24"/>
              </w:rPr>
              <w:t xml:space="preserve">winning candidate is the person who obtains more than </w:t>
            </w:r>
            <w:r w:rsidR="00BF0424" w:rsidRPr="00EE6BE2">
              <w:rPr>
                <w:rFonts w:cs="Times New Roman"/>
                <w:b/>
                <w:color w:val="000000"/>
                <w:szCs w:val="24"/>
              </w:rPr>
              <w:t xml:space="preserve">half the number of votes or the </w:t>
            </w:r>
            <w:r w:rsidRPr="00EE6BE2">
              <w:rPr>
                <w:rFonts w:cs="Times New Roman"/>
                <w:b/>
                <w:color w:val="000000"/>
                <w:szCs w:val="24"/>
              </w:rPr>
              <w:t>‘absolute majority’.</w:t>
            </w:r>
            <w:r w:rsidR="002E0CCD">
              <w:rPr>
                <w:rFonts w:cs="Times New Roman"/>
                <w:b/>
                <w:color w:val="000000"/>
                <w:szCs w:val="24"/>
              </w:rPr>
              <w:t xml:space="preserve"> </w:t>
            </w:r>
          </w:p>
          <w:p w14:paraId="6DD6CBE5" w14:textId="77777777" w:rsidR="001A7839" w:rsidRDefault="001A7839" w:rsidP="001A7839">
            <w:pPr>
              <w:spacing w:line="360" w:lineRule="auto"/>
              <w:rPr>
                <w:rFonts w:cs="Times New Roman"/>
                <w:szCs w:val="24"/>
              </w:rPr>
            </w:pPr>
            <w:r>
              <w:rPr>
                <w:rFonts w:ascii="TimesNewRomanPSMT" w:hAnsi="TimesNewRomanPSMT" w:cs="TimesNewRomanPSMT"/>
                <w:color w:val="000000"/>
                <w:sz w:val="26"/>
                <w:szCs w:val="26"/>
              </w:rPr>
              <w:t>(</w:t>
            </w:r>
            <w:r>
              <w:rPr>
                <w:rFonts w:ascii="TimesNewRomanPSMT" w:hAnsi="TimesNewRomanPSMT" w:cs="TimesNewRomanPSMT"/>
                <w:color w:val="0000CD"/>
                <w:sz w:val="26"/>
                <w:szCs w:val="26"/>
              </w:rPr>
              <w:t>http://www.parliament.gov.fj/about/index.aspx</w:t>
            </w:r>
            <w:r>
              <w:rPr>
                <w:rFonts w:ascii="TimesNewRomanPSMT" w:hAnsi="TimesNewRomanPSMT" w:cs="TimesNewRomanPSMT"/>
                <w:color w:val="000000"/>
                <w:sz w:val="26"/>
                <w:szCs w:val="26"/>
              </w:rPr>
              <w:t>)</w:t>
            </w:r>
          </w:p>
        </w:tc>
      </w:tr>
    </w:tbl>
    <w:p w14:paraId="43CBF2FF" w14:textId="77777777" w:rsidR="001A7839" w:rsidRPr="001F0C56" w:rsidRDefault="001A7839" w:rsidP="001F0C56">
      <w:pPr>
        <w:spacing w:line="360" w:lineRule="auto"/>
        <w:rPr>
          <w:rFonts w:cs="Times New Roman"/>
          <w:szCs w:val="24"/>
        </w:rPr>
      </w:pPr>
    </w:p>
    <w:sectPr w:rsidR="001A7839" w:rsidRPr="001F0C56" w:rsidSect="00F2695D">
      <w:head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7C21E" w14:textId="77777777" w:rsidR="006C4989" w:rsidRDefault="006C4989" w:rsidP="007419A8">
      <w:pPr>
        <w:spacing w:after="0" w:line="240" w:lineRule="auto"/>
      </w:pPr>
      <w:r>
        <w:separator/>
      </w:r>
    </w:p>
  </w:endnote>
  <w:endnote w:type="continuationSeparator" w:id="0">
    <w:p w14:paraId="166B5BC5" w14:textId="77777777" w:rsidR="006C4989" w:rsidRDefault="006C4989" w:rsidP="0074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FootlightMTLight">
    <w:altName w:val="Cambri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48CEF" w14:textId="77777777" w:rsidR="006C4989" w:rsidRDefault="006C4989" w:rsidP="007419A8">
      <w:pPr>
        <w:spacing w:after="0" w:line="240" w:lineRule="auto"/>
      </w:pPr>
      <w:r>
        <w:separator/>
      </w:r>
    </w:p>
  </w:footnote>
  <w:footnote w:type="continuationSeparator" w:id="0">
    <w:p w14:paraId="6BEF178B" w14:textId="77777777" w:rsidR="006C4989" w:rsidRDefault="006C4989" w:rsidP="00741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699731"/>
      <w:docPartObj>
        <w:docPartGallery w:val="Page Numbers (Top of Page)"/>
        <w:docPartUnique/>
      </w:docPartObj>
    </w:sdtPr>
    <w:sdtEndPr>
      <w:rPr>
        <w:noProof/>
      </w:rPr>
    </w:sdtEndPr>
    <w:sdtContent>
      <w:p w14:paraId="6FD0C235" w14:textId="77777777" w:rsidR="007419A8" w:rsidRDefault="007419A8">
        <w:pPr>
          <w:pStyle w:val="Header"/>
          <w:jc w:val="center"/>
        </w:pPr>
        <w:r>
          <w:fldChar w:fldCharType="begin"/>
        </w:r>
        <w:r>
          <w:instrText xml:space="preserve"> PAGE   \* MERGEFORMAT </w:instrText>
        </w:r>
        <w:r>
          <w:fldChar w:fldCharType="separate"/>
        </w:r>
        <w:r w:rsidR="001C7D03">
          <w:rPr>
            <w:noProof/>
          </w:rPr>
          <w:t>1</w:t>
        </w:r>
        <w:r>
          <w:rPr>
            <w:noProof/>
          </w:rPr>
          <w:fldChar w:fldCharType="end"/>
        </w:r>
      </w:p>
    </w:sdtContent>
  </w:sdt>
  <w:p w14:paraId="36B76A2F" w14:textId="77777777" w:rsidR="007419A8" w:rsidRDefault="007419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5157"/>
    <w:multiLevelType w:val="hybridMultilevel"/>
    <w:tmpl w:val="567AF46A"/>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5B61C06"/>
    <w:multiLevelType w:val="hybridMultilevel"/>
    <w:tmpl w:val="88104EA2"/>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17624691"/>
    <w:multiLevelType w:val="hybridMultilevel"/>
    <w:tmpl w:val="E8360E84"/>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20546E40"/>
    <w:multiLevelType w:val="hybridMultilevel"/>
    <w:tmpl w:val="DA1AB9CA"/>
    <w:lvl w:ilvl="0" w:tplc="1409000F">
      <w:start w:val="1"/>
      <w:numFmt w:val="decimal"/>
      <w:lvlText w:val="%1."/>
      <w:lvlJc w:val="left"/>
      <w:pPr>
        <w:ind w:left="2160"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4">
    <w:nsid w:val="23C16EB8"/>
    <w:multiLevelType w:val="hybridMultilevel"/>
    <w:tmpl w:val="C7B4CFEA"/>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3FA578E"/>
    <w:multiLevelType w:val="hybridMultilevel"/>
    <w:tmpl w:val="65D40CC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2A704748"/>
    <w:multiLevelType w:val="hybridMultilevel"/>
    <w:tmpl w:val="DFFEA86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D5D7D7E"/>
    <w:multiLevelType w:val="hybridMultilevel"/>
    <w:tmpl w:val="76E6F4EE"/>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2E326F7D"/>
    <w:multiLevelType w:val="hybridMultilevel"/>
    <w:tmpl w:val="D7EAD12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nsid w:val="33807C5C"/>
    <w:multiLevelType w:val="hybridMultilevel"/>
    <w:tmpl w:val="3A3A11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3EAA3B1E"/>
    <w:multiLevelType w:val="hybridMultilevel"/>
    <w:tmpl w:val="6C82430A"/>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3F572C82"/>
    <w:multiLevelType w:val="hybridMultilevel"/>
    <w:tmpl w:val="40766D7A"/>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410B02BF"/>
    <w:multiLevelType w:val="hybridMultilevel"/>
    <w:tmpl w:val="025281F4"/>
    <w:lvl w:ilvl="0" w:tplc="FDE02132">
      <w:start w:val="1"/>
      <w:numFmt w:val="decimal"/>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418D121A"/>
    <w:multiLevelType w:val="hybridMultilevel"/>
    <w:tmpl w:val="23D4D868"/>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52E56F68"/>
    <w:multiLevelType w:val="hybridMultilevel"/>
    <w:tmpl w:val="5B6802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60DD4541"/>
    <w:multiLevelType w:val="hybridMultilevel"/>
    <w:tmpl w:val="91F4AA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617B770B"/>
    <w:multiLevelType w:val="hybridMultilevel"/>
    <w:tmpl w:val="48880608"/>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nsid w:val="66117336"/>
    <w:multiLevelType w:val="hybridMultilevel"/>
    <w:tmpl w:val="652005E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68013762"/>
    <w:multiLevelType w:val="hybridMultilevel"/>
    <w:tmpl w:val="B1C2FDE6"/>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nsid w:val="7FC03140"/>
    <w:multiLevelType w:val="hybridMultilevel"/>
    <w:tmpl w:val="5CB4E1B8"/>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5"/>
  </w:num>
  <w:num w:numId="2">
    <w:abstractNumId w:val="12"/>
  </w:num>
  <w:num w:numId="3">
    <w:abstractNumId w:val="9"/>
  </w:num>
  <w:num w:numId="4">
    <w:abstractNumId w:val="10"/>
  </w:num>
  <w:num w:numId="5">
    <w:abstractNumId w:val="13"/>
  </w:num>
  <w:num w:numId="6">
    <w:abstractNumId w:val="11"/>
  </w:num>
  <w:num w:numId="7">
    <w:abstractNumId w:val="0"/>
  </w:num>
  <w:num w:numId="8">
    <w:abstractNumId w:val="6"/>
  </w:num>
  <w:num w:numId="9">
    <w:abstractNumId w:val="4"/>
  </w:num>
  <w:num w:numId="10">
    <w:abstractNumId w:val="7"/>
  </w:num>
  <w:num w:numId="11">
    <w:abstractNumId w:val="14"/>
  </w:num>
  <w:num w:numId="12">
    <w:abstractNumId w:val="3"/>
  </w:num>
  <w:num w:numId="13">
    <w:abstractNumId w:val="19"/>
  </w:num>
  <w:num w:numId="14">
    <w:abstractNumId w:val="18"/>
  </w:num>
  <w:num w:numId="15">
    <w:abstractNumId w:val="16"/>
  </w:num>
  <w:num w:numId="16">
    <w:abstractNumId w:val="2"/>
  </w:num>
  <w:num w:numId="17">
    <w:abstractNumId w:val="1"/>
  </w:num>
  <w:num w:numId="18">
    <w:abstractNumId w:val="17"/>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95D"/>
    <w:rsid w:val="00023B0F"/>
    <w:rsid w:val="000C3CE5"/>
    <w:rsid w:val="000F2B1A"/>
    <w:rsid w:val="00120EB1"/>
    <w:rsid w:val="00151730"/>
    <w:rsid w:val="001A7839"/>
    <w:rsid w:val="001B7B68"/>
    <w:rsid w:val="001C7D03"/>
    <w:rsid w:val="001E7C04"/>
    <w:rsid w:val="001F0C56"/>
    <w:rsid w:val="002647E0"/>
    <w:rsid w:val="002A28C2"/>
    <w:rsid w:val="002C088A"/>
    <w:rsid w:val="002E0CCD"/>
    <w:rsid w:val="00317D94"/>
    <w:rsid w:val="003764F3"/>
    <w:rsid w:val="003F1EC7"/>
    <w:rsid w:val="0045237F"/>
    <w:rsid w:val="0048162D"/>
    <w:rsid w:val="00495568"/>
    <w:rsid w:val="004B1C46"/>
    <w:rsid w:val="00527C16"/>
    <w:rsid w:val="005E7557"/>
    <w:rsid w:val="00603C4B"/>
    <w:rsid w:val="00616616"/>
    <w:rsid w:val="00624D68"/>
    <w:rsid w:val="006462EC"/>
    <w:rsid w:val="00653F07"/>
    <w:rsid w:val="006C4989"/>
    <w:rsid w:val="006E630F"/>
    <w:rsid w:val="00704AE3"/>
    <w:rsid w:val="007272D1"/>
    <w:rsid w:val="007419A8"/>
    <w:rsid w:val="00761455"/>
    <w:rsid w:val="00794D6E"/>
    <w:rsid w:val="007A7936"/>
    <w:rsid w:val="007B7607"/>
    <w:rsid w:val="007C3B08"/>
    <w:rsid w:val="00833A67"/>
    <w:rsid w:val="008703F7"/>
    <w:rsid w:val="0087316E"/>
    <w:rsid w:val="00881E39"/>
    <w:rsid w:val="00894AEE"/>
    <w:rsid w:val="008C47EC"/>
    <w:rsid w:val="008E58B1"/>
    <w:rsid w:val="009550F7"/>
    <w:rsid w:val="009B0D2E"/>
    <w:rsid w:val="009C4A5A"/>
    <w:rsid w:val="009D2E48"/>
    <w:rsid w:val="009F11A3"/>
    <w:rsid w:val="00A27EE6"/>
    <w:rsid w:val="00A46E59"/>
    <w:rsid w:val="00A5344D"/>
    <w:rsid w:val="00A55F2D"/>
    <w:rsid w:val="00A71B81"/>
    <w:rsid w:val="00A76B85"/>
    <w:rsid w:val="00A8096F"/>
    <w:rsid w:val="00AA5FAA"/>
    <w:rsid w:val="00AB4464"/>
    <w:rsid w:val="00B3642D"/>
    <w:rsid w:val="00B63875"/>
    <w:rsid w:val="00B70E0A"/>
    <w:rsid w:val="00BF0424"/>
    <w:rsid w:val="00C05FF3"/>
    <w:rsid w:val="00C17899"/>
    <w:rsid w:val="00C625BD"/>
    <w:rsid w:val="00CA14EE"/>
    <w:rsid w:val="00D21EE1"/>
    <w:rsid w:val="00D42735"/>
    <w:rsid w:val="00D42FFB"/>
    <w:rsid w:val="00DA1C3D"/>
    <w:rsid w:val="00DA7870"/>
    <w:rsid w:val="00DD178E"/>
    <w:rsid w:val="00E30DAD"/>
    <w:rsid w:val="00ED0131"/>
    <w:rsid w:val="00EE6BE2"/>
    <w:rsid w:val="00F2629F"/>
    <w:rsid w:val="00F2695D"/>
    <w:rsid w:val="00F439F8"/>
    <w:rsid w:val="00F53DEB"/>
    <w:rsid w:val="00F54F29"/>
    <w:rsid w:val="00F77E6F"/>
    <w:rsid w:val="00FD79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FFB"/>
    <w:rPr>
      <w:rFonts w:ascii="Times New Roman" w:hAnsi="Times New Roman"/>
      <w:sz w:val="24"/>
    </w:rPr>
  </w:style>
  <w:style w:type="paragraph" w:styleId="Heading1">
    <w:name w:val="heading 1"/>
    <w:basedOn w:val="Normal"/>
    <w:link w:val="Heading1Char"/>
    <w:uiPriority w:val="9"/>
    <w:qFormat/>
    <w:rsid w:val="007C3B08"/>
    <w:pPr>
      <w:spacing w:before="100" w:beforeAutospacing="1" w:after="100" w:afterAutospacing="1" w:line="240" w:lineRule="auto"/>
      <w:outlineLvl w:val="0"/>
    </w:pPr>
    <w:rPr>
      <w:rFonts w:eastAsia="Times New Roman" w:cs="Times New Roman"/>
      <w:b/>
      <w:bCs/>
      <w:kern w:val="36"/>
      <w:sz w:val="48"/>
      <w:szCs w:val="4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7E6F"/>
    <w:pPr>
      <w:ind w:left="720"/>
      <w:contextualSpacing/>
    </w:pPr>
  </w:style>
  <w:style w:type="paragraph" w:styleId="Header">
    <w:name w:val="header"/>
    <w:basedOn w:val="Normal"/>
    <w:link w:val="HeaderChar"/>
    <w:uiPriority w:val="99"/>
    <w:unhideWhenUsed/>
    <w:rsid w:val="00741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9A8"/>
    <w:rPr>
      <w:rFonts w:ascii="Times New Roman" w:hAnsi="Times New Roman"/>
      <w:sz w:val="24"/>
    </w:rPr>
  </w:style>
  <w:style w:type="paragraph" w:styleId="Footer">
    <w:name w:val="footer"/>
    <w:basedOn w:val="Normal"/>
    <w:link w:val="FooterChar"/>
    <w:uiPriority w:val="99"/>
    <w:unhideWhenUsed/>
    <w:rsid w:val="00741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9A8"/>
    <w:rPr>
      <w:rFonts w:ascii="Times New Roman" w:hAnsi="Times New Roman"/>
      <w:sz w:val="24"/>
    </w:rPr>
  </w:style>
  <w:style w:type="character" w:customStyle="1" w:styleId="apple-converted-space">
    <w:name w:val="apple-converted-space"/>
    <w:basedOn w:val="DefaultParagraphFont"/>
    <w:rsid w:val="00F439F8"/>
  </w:style>
  <w:style w:type="character" w:styleId="Hyperlink">
    <w:name w:val="Hyperlink"/>
    <w:basedOn w:val="DefaultParagraphFont"/>
    <w:uiPriority w:val="99"/>
    <w:semiHidden/>
    <w:unhideWhenUsed/>
    <w:rsid w:val="00F439F8"/>
    <w:rPr>
      <w:color w:val="0000FF"/>
      <w:u w:val="single"/>
    </w:rPr>
  </w:style>
  <w:style w:type="character" w:customStyle="1" w:styleId="Heading1Char">
    <w:name w:val="Heading 1 Char"/>
    <w:basedOn w:val="DefaultParagraphFont"/>
    <w:link w:val="Heading1"/>
    <w:uiPriority w:val="9"/>
    <w:rsid w:val="007C3B08"/>
    <w:rPr>
      <w:rFonts w:ascii="Times New Roman" w:eastAsia="Times New Roman" w:hAnsi="Times New Roman" w:cs="Times New Roman"/>
      <w:b/>
      <w:bCs/>
      <w:kern w:val="36"/>
      <w:sz w:val="48"/>
      <w:szCs w:val="48"/>
      <w:lang w:eastAsia="en-NZ"/>
    </w:rPr>
  </w:style>
  <w:style w:type="paragraph" w:styleId="BalloonText">
    <w:name w:val="Balloon Text"/>
    <w:basedOn w:val="Normal"/>
    <w:link w:val="BalloonTextChar"/>
    <w:uiPriority w:val="99"/>
    <w:semiHidden/>
    <w:unhideWhenUsed/>
    <w:rsid w:val="00D42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7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FFB"/>
    <w:rPr>
      <w:rFonts w:ascii="Times New Roman" w:hAnsi="Times New Roman"/>
      <w:sz w:val="24"/>
    </w:rPr>
  </w:style>
  <w:style w:type="paragraph" w:styleId="Heading1">
    <w:name w:val="heading 1"/>
    <w:basedOn w:val="Normal"/>
    <w:link w:val="Heading1Char"/>
    <w:uiPriority w:val="9"/>
    <w:qFormat/>
    <w:rsid w:val="007C3B08"/>
    <w:pPr>
      <w:spacing w:before="100" w:beforeAutospacing="1" w:after="100" w:afterAutospacing="1" w:line="240" w:lineRule="auto"/>
      <w:outlineLvl w:val="0"/>
    </w:pPr>
    <w:rPr>
      <w:rFonts w:eastAsia="Times New Roman" w:cs="Times New Roman"/>
      <w:b/>
      <w:bCs/>
      <w:kern w:val="36"/>
      <w:sz w:val="48"/>
      <w:szCs w:val="4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7E6F"/>
    <w:pPr>
      <w:ind w:left="720"/>
      <w:contextualSpacing/>
    </w:pPr>
  </w:style>
  <w:style w:type="paragraph" w:styleId="Header">
    <w:name w:val="header"/>
    <w:basedOn w:val="Normal"/>
    <w:link w:val="HeaderChar"/>
    <w:uiPriority w:val="99"/>
    <w:unhideWhenUsed/>
    <w:rsid w:val="00741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9A8"/>
    <w:rPr>
      <w:rFonts w:ascii="Times New Roman" w:hAnsi="Times New Roman"/>
      <w:sz w:val="24"/>
    </w:rPr>
  </w:style>
  <w:style w:type="paragraph" w:styleId="Footer">
    <w:name w:val="footer"/>
    <w:basedOn w:val="Normal"/>
    <w:link w:val="FooterChar"/>
    <w:uiPriority w:val="99"/>
    <w:unhideWhenUsed/>
    <w:rsid w:val="00741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9A8"/>
    <w:rPr>
      <w:rFonts w:ascii="Times New Roman" w:hAnsi="Times New Roman"/>
      <w:sz w:val="24"/>
    </w:rPr>
  </w:style>
  <w:style w:type="character" w:customStyle="1" w:styleId="apple-converted-space">
    <w:name w:val="apple-converted-space"/>
    <w:basedOn w:val="DefaultParagraphFont"/>
    <w:rsid w:val="00F439F8"/>
  </w:style>
  <w:style w:type="character" w:styleId="Hyperlink">
    <w:name w:val="Hyperlink"/>
    <w:basedOn w:val="DefaultParagraphFont"/>
    <w:uiPriority w:val="99"/>
    <w:semiHidden/>
    <w:unhideWhenUsed/>
    <w:rsid w:val="00F439F8"/>
    <w:rPr>
      <w:color w:val="0000FF"/>
      <w:u w:val="single"/>
    </w:rPr>
  </w:style>
  <w:style w:type="character" w:customStyle="1" w:styleId="Heading1Char">
    <w:name w:val="Heading 1 Char"/>
    <w:basedOn w:val="DefaultParagraphFont"/>
    <w:link w:val="Heading1"/>
    <w:uiPriority w:val="9"/>
    <w:rsid w:val="007C3B08"/>
    <w:rPr>
      <w:rFonts w:ascii="Times New Roman" w:eastAsia="Times New Roman" w:hAnsi="Times New Roman" w:cs="Times New Roman"/>
      <w:b/>
      <w:bCs/>
      <w:kern w:val="36"/>
      <w:sz w:val="48"/>
      <w:szCs w:val="48"/>
      <w:lang w:eastAsia="en-NZ"/>
    </w:rPr>
  </w:style>
  <w:style w:type="paragraph" w:styleId="BalloonText">
    <w:name w:val="Balloon Text"/>
    <w:basedOn w:val="Normal"/>
    <w:link w:val="BalloonTextChar"/>
    <w:uiPriority w:val="99"/>
    <w:semiHidden/>
    <w:unhideWhenUsed/>
    <w:rsid w:val="00D42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7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2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n.wikipedia.org/wiki/Parliament_of_Fiji" TargetMode="External"/><Relationship Id="rId18" Type="http://schemas.openxmlformats.org/officeDocument/2006/relationships/hyperlink" Target="https://en.wikipedia.org/wiki/Legislature" TargetMode="External"/><Relationship Id="rId26" Type="http://schemas.openxmlformats.org/officeDocument/2006/relationships/hyperlink" Target="https://en.wikipedia.org/wiki/Parliament_of_Fiji" TargetMode="External"/><Relationship Id="rId3" Type="http://schemas.microsoft.com/office/2007/relationships/stylesWithEffects" Target="stylesWithEffects.xml"/><Relationship Id="rId21" Type="http://schemas.openxmlformats.org/officeDocument/2006/relationships/hyperlink" Target="https://en.wikipedia.org/wiki/Fiji" TargetMode="External"/><Relationship Id="rId7" Type="http://schemas.openxmlformats.org/officeDocument/2006/relationships/endnotes" Target="endnotes.xml"/><Relationship Id="rId12" Type="http://schemas.openxmlformats.org/officeDocument/2006/relationships/hyperlink" Target="https://en.wikipedia.org/wiki/Fiji" TargetMode="External"/><Relationship Id="rId17" Type="http://schemas.openxmlformats.org/officeDocument/2006/relationships/hyperlink" Target="https://en.wikipedia.org/wiki/Unicameral" TargetMode="External"/><Relationship Id="rId25" Type="http://schemas.openxmlformats.org/officeDocument/2006/relationships/hyperlink" Target="https://en.wikipedia.org/wiki/2013_Constitution_of_Fiji" TargetMode="Externa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hyperlink" Target="https://en.wikipedia.org/wiki/Proportional_representa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en.wikipedia.org/wiki/2006_Fijian_coup_d%27%C3%A9tat"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s://en.wikipedia.org/wiki/Veto"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en.wikipedia.org/wiki/Fiji"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hyperlink" Target="https://en.wikipedia.org/wiki/House_of_Representatives_of_Fiji"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DELORES NADAN</dc:creator>
  <cp:lastModifiedBy>User</cp:lastModifiedBy>
  <cp:revision>2</cp:revision>
  <dcterms:created xsi:type="dcterms:W3CDTF">2021-07-06T23:32:00Z</dcterms:created>
  <dcterms:modified xsi:type="dcterms:W3CDTF">2021-07-06T23:32:00Z</dcterms:modified>
</cp:coreProperties>
</file>